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64" w:rsidRPr="003327CF" w:rsidRDefault="007A4264" w:rsidP="007A4264">
      <w:pPr>
        <w:widowControl/>
        <w:ind w:left="4500" w:hanging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СХВАЛЕНО                                                                             ЗАТВЕРДЖУЮ</w:t>
      </w:r>
    </w:p>
    <w:p w:rsidR="007A4264" w:rsidRPr="003327CF" w:rsidRDefault="007A4264" w:rsidP="007A4264">
      <w:pPr>
        <w:widowControl/>
        <w:ind w:left="4500" w:hanging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 засіданні педагогічної ради                                Директор НВК «Потенціал»</w:t>
      </w:r>
    </w:p>
    <w:p w:rsidR="007A4264" w:rsidRPr="003327CF" w:rsidRDefault="007A4264" w:rsidP="007A4264">
      <w:pPr>
        <w:widowControl/>
        <w:shd w:val="clear" w:color="auto" w:fill="FFFFFF"/>
        <w:ind w:left="4500" w:hanging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від </w:t>
      </w:r>
      <w:r w:rsidR="00A14BC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30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.08 .2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3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№  </w:t>
      </w:r>
      <w:r w:rsid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1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                                           _________ </w:t>
      </w:r>
      <w:proofErr w:type="spellStart"/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А.П.Малішевська</w:t>
      </w:r>
      <w:proofErr w:type="spellEnd"/>
    </w:p>
    <w:p w:rsidR="007A4264" w:rsidRPr="003327CF" w:rsidRDefault="007A4264" w:rsidP="007A4264">
      <w:pPr>
        <w:widowControl/>
        <w:shd w:val="clear" w:color="auto" w:fill="FFFFFF"/>
        <w:ind w:left="4500" w:hanging="450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                                                                            </w:t>
      </w:r>
      <w:r w:rsid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01.09.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2023</w:t>
      </w:r>
    </w:p>
    <w:p w:rsidR="007A4264" w:rsidRPr="003327CF" w:rsidRDefault="007A4264" w:rsidP="007A4264">
      <w:pPr>
        <w:widowControl/>
        <w:ind w:hanging="450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32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/>
          <w:bCs/>
          <w:color w:val="auto"/>
          <w:sz w:val="32"/>
          <w:szCs w:val="28"/>
          <w:lang w:val="uk-UA" w:bidi="ar-SA"/>
        </w:rPr>
        <w:t xml:space="preserve">Освітня програма </w:t>
      </w:r>
    </w:p>
    <w:p w:rsidR="007A4264" w:rsidRPr="003327CF" w:rsidRDefault="007A4264" w:rsidP="007A4264">
      <w:pPr>
        <w:widowControl/>
        <w:ind w:right="85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НВК «Потенціал»</w:t>
      </w:r>
    </w:p>
    <w:p w:rsidR="007A4264" w:rsidRPr="003327CF" w:rsidRDefault="007A4264" w:rsidP="007A4264">
      <w:pPr>
        <w:widowControl/>
        <w:ind w:right="85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на 2023 – 2024</w:t>
      </w:r>
      <w:r w:rsidRPr="003327CF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 xml:space="preserve"> навчальний рік</w:t>
      </w:r>
    </w:p>
    <w:p w:rsidR="007A4264" w:rsidRPr="003327CF" w:rsidRDefault="007A4264" w:rsidP="007A4264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ind w:right="85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Загальні положення освітньої програми </w:t>
      </w:r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br/>
        <w:t>ІІІ рівень (профільна середня освіта)</w:t>
      </w:r>
    </w:p>
    <w:p w:rsidR="007A4264" w:rsidRPr="003327CF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Освітня програма розроблена на виконання Законів України «Про освіту», «Про повну загальну середню освіту», Державного стандарту базової і повної загальної середньої освіти, затвердженого постановою Кабінету Міністрів України від 23.11.2011 № 1392 (у редакції постанови Кабінету Міністрів України від 01.09.2020), Постанови Кабінету Міністрів України від 19.08.2022 р. № 928 «Про внесення змін до розпорядження Кабінету Міністрів України від 25 березня 2020 р. № 338 і постанови Кабінету Міністрів України від 9 грудня 2020 р. № 1236»,  наказу</w:t>
      </w:r>
      <w:r w:rsidRPr="00332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27CF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>МОН України №408 від 20.04.2018 “Про затвердження типової освітньої програми закладів загальної середньої освіти ІІІ ступеня”;</w:t>
      </w:r>
      <w:r w:rsidRPr="003327CF">
        <w:rPr>
          <w:rFonts w:ascii="Times New Roman" w:eastAsia="Calibri" w:hAnsi="Times New Roman" w:cs="Times New Roman"/>
          <w:color w:val="auto"/>
          <w:sz w:val="32"/>
          <w:szCs w:val="28"/>
          <w:lang w:val="uk-UA" w:bidi="ar-SA"/>
        </w:rPr>
        <w:t xml:space="preserve"> </w:t>
      </w:r>
      <w:r w:rsidRPr="003327CF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>наказу МОН України №1493 від 28.11.2019 “Про внесення змін до типової освітньої програми закладів загальної середньої освіти ІІІ ступеня”, наказу МОН України №1407 від 23.10 2017  «Про надання грифу МОН навчальним програмам для учнів 10 - 11 класів закладів загальної середньої освіти (Із змінами, внесеними згідно з Наказом Міністерства освіти і науки</w:t>
      </w:r>
      <w:r w:rsidR="002C0892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 xml:space="preserve"> </w:t>
      </w:r>
      <w:r w:rsidRPr="003327CF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>№ 1377 від 04.11.2020), наказу України №698 від 03.08.2022 щодо оновлення змісту навчальних програм загальної середньої освіти</w:t>
      </w:r>
      <w:r w:rsidR="002C0892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>,</w:t>
      </w:r>
      <w:r w:rsidR="002C0892" w:rsidRPr="002C0892">
        <w:rPr>
          <w:lang w:val="uk-UA"/>
        </w:rPr>
        <w:t xml:space="preserve"> </w:t>
      </w:r>
      <w:r w:rsidR="002C0892" w:rsidRPr="002C0892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 xml:space="preserve">нормативно-правової бази в умовах воєнного стану в Україні (Наказ МОН України від 15.05.2023 №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Україні, Лист МОН №1/3737-22 від 29.03.2022 «Про забезпечення психологічного супроводу учасників освітнього процесу в умовах воєнного стану в Україні» wym-1653478905600, «Про деякі питання організації здобуття загальної середньої освіти та освітнього процесу в умовах воєнного стану в Україні» Наказ МОН № 274 від 28.03.2022, «Про роботу </w:t>
      </w:r>
      <w:proofErr w:type="spellStart"/>
      <w:r w:rsidR="002C0892" w:rsidRPr="002C0892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>і</w:t>
      </w:r>
      <w:r w:rsidR="002C0892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>нклюзивно</w:t>
      </w:r>
      <w:proofErr w:type="spellEnd"/>
      <w:r w:rsidR="002C0892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 xml:space="preserve">-ресурсних центрів та </w:t>
      </w:r>
      <w:r w:rsidR="002C0892" w:rsidRPr="002C0892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>організацію освітнього процесу для осіб з особли</w:t>
      </w:r>
      <w:r w:rsidR="002C0892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>вими освітніми потребами у періо</w:t>
      </w:r>
      <w:r w:rsidR="002C0892" w:rsidRPr="002C0892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>д воєнного стану» Лист МОН № 1/3710-22 від 28.03.2022, Лист МОН №1/3475-22 від 17.03.2022 «Про зарахування до закладів дошкільної дітей із числа внутрішньо переміщених осіб» wym-1653479081866).</w:t>
      </w:r>
    </w:p>
    <w:p w:rsidR="007A4264" w:rsidRPr="003327CF" w:rsidRDefault="007A4264" w:rsidP="007A4264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</w:pPr>
      <w:r w:rsidRPr="003327CF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t xml:space="preserve">Вона враховує вимоги Концепції загальної середньої освіти та Концепції профільного навчання щодо організації освітнього процесу в загальноосвітніх навчальних закладах, вимоги ст. 15, 16 Закону України “Про загальну середню </w:t>
      </w:r>
      <w:r w:rsidRPr="003327CF"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  <w:lastRenderedPageBreak/>
        <w:t>освіту”, складена на основі Типових навчальних планів, рекомендованих Міністерством освіти і науки України.</w:t>
      </w:r>
    </w:p>
    <w:p w:rsidR="007A4264" w:rsidRPr="003327CF" w:rsidRDefault="007A4264" w:rsidP="007A4264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43333"/>
          <w:sz w:val="28"/>
          <w:lang w:val="uk-UA" w:eastAsia="ru-RU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У освітній програмі визначено: 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загальний обсяг навчального навантаження, тривалість і взаємозв’язки окремих предметів, факультативів, курсів за вибором тощо, зокрема їх інтеграції, а також логічної послідовності їх вивчення, які подані в рамках навчальних планів закладів загальної середньої освіти з навчанням українською мовою</w:t>
      </w:r>
      <w:r w:rsidRPr="003327CF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 xml:space="preserve"> </w:t>
      </w:r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(Додаток 1 (таблиці 2, 3 до Типової освітньої програми))</w:t>
      </w:r>
      <w:r w:rsidRPr="003327CF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;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очікувані результати навчання учнів подані в рамках навчальних програм, які мають гриф «Затверджено Міністерством освіти і науки України» і розміщені на офіційному веб-сайті МОН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. Додаток (1);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поєднання різних форм здобуття освіти, а також особливостей освітнього процесу в умовах воєнного  стану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та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запобігання виникненню і поширенню </w:t>
      </w:r>
      <w:proofErr w:type="spellStart"/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коронавірусної</w:t>
      </w:r>
      <w:proofErr w:type="spellEnd"/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хвороби (COVID-19);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вимоги до осіб, які можуть розпочати навчання за цією освітньою програмою. 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Перелік освітніх галузей.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Освітню програму укладено за такими освітніми галузями: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Мови і літератури 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Суспільствознавство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Мистецтво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Математика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Природознавство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Технології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Здоров’я і фізична культура</w:t>
      </w:r>
    </w:p>
    <w:p w:rsidR="007A4264" w:rsidRPr="003327CF" w:rsidRDefault="007A4264" w:rsidP="007A426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Логічна послідовність вивчення предметів розкривається у відповідних навчальних програмах.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 xml:space="preserve">Загальний обсяг навчального навантаження та орієнтовна </w:t>
      </w:r>
      <w:r w:rsidRPr="00576CE7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  <w:t>тривалість і можливі взаємозв’язки освітніх галузей, предметів, дисциплін</w:t>
      </w:r>
      <w:r w:rsidRPr="00576CE7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.</w:t>
      </w: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У 2022 - 2023 навчальному році на ІІІ рівні (профільна середня освіта) у НВК функціонуватиме 5 класів, у яких навчатиметься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135</w:t>
      </w: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здобувачі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</w:t>
      </w: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освіти.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Загальний обсяг навчального навантаження здобувачів профільної середньої освіти для  10-11-х класів закладів загальної середньої освіти складає 2660 годин/навчальний рік (по 1330 годин/навчальний рік на кожній з паралелей).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Профіль навчання формується у закладі відповідно до запитів здобувачів освіти та їхніх батьків і відповідно до угод про співпрацю з вишами-партнерами (Київський кооперативний інститут бізнесу і права, приватний навчальний заклад «Міжнародний фаховий коледж еколого-інформаційної та медичної безпеки Центрально-Європейського університету»)</w:t>
      </w:r>
    </w:p>
    <w:p w:rsidR="007A4264" w:rsidRPr="007A4264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З 2021 – 2022 навчального року в НВК «Потенціал» розпочалася співпраця з Київським кооперативним інститутом бізнесу і права й ТОВ «Центр Польської освіти та інтеграції».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Шість </w:t>
      </w: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учнів 10-А класу та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11</w:t>
      </w: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учнів 11-В класу є одночасно і студентами Економіко-правового фахового коледжу </w:t>
      </w: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Київського кооперативного інституту бізнесу і права (економіко-правове відділення, спеціальність «Маркетинг»).</w:t>
      </w:r>
      <w:r w:rsidRPr="007A426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7A4264" w:rsidRPr="00091396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Вісім учнів 10-А класу є студентами</w:t>
      </w:r>
      <w:r w:rsidRPr="007A4264">
        <w:rPr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приватного</w:t>
      </w:r>
      <w:r w:rsidRPr="0009139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авчального</w:t>
      </w:r>
      <w:r w:rsidRPr="0009139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заклад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</w:t>
      </w:r>
      <w:r w:rsidRPr="0009139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«Міжнародний фаховий коледж еколого-інформаційної та медичної безпеки Центрально-Європейського університету»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та одночасно учнями 10-А класу НВК «Потенціал», що здобувають освіту за індивідуальною (сімейною) формою навчання.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Профілі навчання 10 – 11 класів:</w:t>
      </w:r>
    </w:p>
    <w:p w:rsidR="007A4264" w:rsidRPr="00576CE7" w:rsidRDefault="002C0892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11</w:t>
      </w:r>
      <w:r w:rsidR="007A4264"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-А клас – клас з різнопрофільними групами (спіль</w:t>
      </w:r>
      <w:r w:rsidR="007A426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но-гуманітарна та </w:t>
      </w:r>
      <w:proofErr w:type="spellStart"/>
      <w:r w:rsidR="007A426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коледжна</w:t>
      </w:r>
      <w:proofErr w:type="spellEnd"/>
      <w:r w:rsidR="007A4264"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),</w:t>
      </w:r>
    </w:p>
    <w:p w:rsidR="007A4264" w:rsidRPr="00576CE7" w:rsidRDefault="002C0892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11</w:t>
      </w:r>
      <w:r w:rsidR="007A4264"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-Б клас – </w:t>
      </w:r>
      <w:r w:rsidR="007A4264" w:rsidRPr="00576CE7">
        <w:rPr>
          <w:rFonts w:ascii="Times New Roman" w:hAnsi="Times New Roman" w:cs="Times New Roman"/>
          <w:color w:val="auto"/>
          <w:sz w:val="28"/>
          <w:szCs w:val="28"/>
          <w:lang w:val="uk-UA"/>
        </w:rPr>
        <w:t>математичний</w:t>
      </w:r>
      <w:r w:rsidR="007A4264"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, </w:t>
      </w:r>
    </w:p>
    <w:p w:rsidR="007A4264" w:rsidRPr="00576CE7" w:rsidRDefault="002C0892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10</w:t>
      </w:r>
      <w:r w:rsidR="007A4264"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-А клас – суспільно-гуманітарний,</w:t>
      </w:r>
    </w:p>
    <w:p w:rsidR="007A4264" w:rsidRPr="00576CE7" w:rsidRDefault="002C0892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10</w:t>
      </w:r>
      <w:r w:rsidR="007A4264"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-Б клас– </w:t>
      </w:r>
      <w:r w:rsidR="007A4264" w:rsidRPr="00576C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клас </w:t>
      </w:r>
      <w:r w:rsidR="007A4264"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 різнопрофільними групами (математична та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  </w:t>
      </w:r>
      <w:r w:rsidR="007A4264"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),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Навчальні план для 10-11 класів розроблено відповідно до Державного стандарту базової і повної загальної середньої освіти та другого варіанту організації освітнього процесу, передбаченого Типовою освітньою програмою закладів загальної середньої освіти ІІІ ступеня, затвердженої наказом Міністерства освіти і науки України від 20.04.2018 № 408, який містить перелік базових предметів, що включає окремі предмети суспільно-гуманітарного та математично-природничого циклів.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 базових предметів належать: «Українська мова», «Українська література», «Зарубіжна література», «Іноземна (англійська) мова», «Історія України», «Всесвітня історія, "Громадянська освіта», «Математика»</w:t>
      </w:r>
      <w:r w:rsidRPr="00576CE7">
        <w:rPr>
          <w:color w:val="auto"/>
          <w:lang w:val="uk-UA"/>
        </w:rPr>
        <w:t xml:space="preserve"> </w:t>
      </w: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(алгебра і початки аналізу та геометрія), «Фізика і астрономія», «Біологія і екологія», «Хімія», «Географія», «Фізична культура», «Захист України». 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Реалізація змісту освіти, визначеного Державним стандартом, також забезпечується вибірково-обов’язковими предметами («Інформатика», «Технології», «Мистецтво»), що вивчаються на рівні стандарту. 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Додаткові години використано на профільні предмети, підсилення окремих базових предметів та факультативні курси: </w:t>
      </w:r>
    </w:p>
    <w:p w:rsidR="007A4264" w:rsidRPr="00A14BC4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 10-А класі</w:t>
      </w:r>
    </w:p>
    <w:p w:rsidR="007A4264" w:rsidRPr="00A14BC4" w:rsidRDefault="007A4264" w:rsidP="007A4264">
      <w:pPr>
        <w:pStyle w:val="a4"/>
        <w:widowControl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геометрія – 1 год. (для всього класу),</w:t>
      </w:r>
    </w:p>
    <w:p w:rsidR="007A4264" w:rsidRPr="00A14BC4" w:rsidRDefault="007A4264" w:rsidP="007A4264">
      <w:pPr>
        <w:pStyle w:val="a4"/>
        <w:widowControl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історія України – 2,5 год. (суспільно-гуманітарна група) , </w:t>
      </w:r>
    </w:p>
    <w:p w:rsidR="007A4264" w:rsidRPr="00A14BC4" w:rsidRDefault="007A4264" w:rsidP="007A4264">
      <w:pPr>
        <w:pStyle w:val="a4"/>
        <w:widowControl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українська мова – 2 год. (суспільно-гуманітарна група);</w:t>
      </w:r>
    </w:p>
    <w:p w:rsidR="007A4264" w:rsidRPr="00A14BC4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 10-Б класі</w:t>
      </w:r>
    </w:p>
    <w:p w:rsidR="007A4264" w:rsidRPr="00A14BC4" w:rsidRDefault="007A4264" w:rsidP="007A4264">
      <w:pPr>
        <w:pStyle w:val="a4"/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геометрія – 1 год. (для всього класу),</w:t>
      </w:r>
    </w:p>
    <w:p w:rsidR="007A4264" w:rsidRPr="00A14BC4" w:rsidRDefault="007A4264" w:rsidP="007A4264">
      <w:pPr>
        <w:pStyle w:val="a4"/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історія України – 0,5 год. (для всього класу),</w:t>
      </w:r>
    </w:p>
    <w:p w:rsidR="007A4264" w:rsidRPr="00A14BC4" w:rsidRDefault="007A4264" w:rsidP="007A4264">
      <w:pPr>
        <w:pStyle w:val="a4"/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алгебра і початки аналізу – 4 год. (математична група),</w:t>
      </w:r>
    </w:p>
    <w:p w:rsidR="007A4264" w:rsidRPr="00A14BC4" w:rsidRDefault="007A4264" w:rsidP="007A4264">
      <w:pPr>
        <w:pStyle w:val="a4"/>
        <w:widowControl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математика (факультатив) – 1 год., </w:t>
      </w:r>
    </w:p>
    <w:p w:rsidR="007A4264" w:rsidRPr="00A14BC4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 11-А класі</w:t>
      </w:r>
    </w:p>
    <w:p w:rsidR="007A4264" w:rsidRPr="00A14BC4" w:rsidRDefault="007A4264" w:rsidP="007A4264">
      <w:pPr>
        <w:pStyle w:val="a4"/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українська мова – 2 год., </w:t>
      </w:r>
    </w:p>
    <w:p w:rsidR="007A4264" w:rsidRPr="00A14BC4" w:rsidRDefault="007A4264" w:rsidP="007A4264">
      <w:pPr>
        <w:pStyle w:val="a4"/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історія України – 3,5 год.,</w:t>
      </w:r>
    </w:p>
    <w:p w:rsidR="007A4264" w:rsidRPr="00A14BC4" w:rsidRDefault="007A4264" w:rsidP="007A4264">
      <w:pPr>
        <w:pStyle w:val="a4"/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алгебра і початки аналізу – 0,5 год.,</w:t>
      </w:r>
    </w:p>
    <w:p w:rsidR="007A4264" w:rsidRPr="00A14BC4" w:rsidRDefault="007A4264" w:rsidP="007A4264">
      <w:pPr>
        <w:pStyle w:val="a4"/>
        <w:widowControl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геометрія – 1 год.;</w:t>
      </w:r>
    </w:p>
    <w:p w:rsidR="007A4264" w:rsidRPr="00A14BC4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У 11-Б класі</w:t>
      </w:r>
    </w:p>
    <w:p w:rsidR="007A4264" w:rsidRPr="00A14BC4" w:rsidRDefault="007A4264" w:rsidP="007A4264">
      <w:pPr>
        <w:pStyle w:val="a4"/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українська мова – 0,5 год. (для всього класу),</w:t>
      </w:r>
    </w:p>
    <w:p w:rsidR="007A4264" w:rsidRPr="00A14BC4" w:rsidRDefault="007A4264" w:rsidP="007A4264">
      <w:pPr>
        <w:pStyle w:val="a4"/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геометрія – 1 год. (для всього класу),</w:t>
      </w:r>
    </w:p>
    <w:p w:rsidR="007A4264" w:rsidRPr="00A14BC4" w:rsidRDefault="007A4264" w:rsidP="007A4264">
      <w:pPr>
        <w:pStyle w:val="a4"/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історія України – 1,5 год. (для всього класу),</w:t>
      </w:r>
    </w:p>
    <w:p w:rsidR="007A4264" w:rsidRPr="00A14BC4" w:rsidRDefault="007A4264" w:rsidP="007A4264">
      <w:pPr>
        <w:pStyle w:val="a4"/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алгебра і початки аналізу – 4 год. (математична група),</w:t>
      </w:r>
    </w:p>
    <w:p w:rsidR="007A4264" w:rsidRPr="00A14BC4" w:rsidRDefault="007A4264" w:rsidP="007A4264">
      <w:pPr>
        <w:pStyle w:val="a4"/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хімія – 2год. (хімічна група);</w:t>
      </w:r>
    </w:p>
    <w:p w:rsidR="007A4264" w:rsidRPr="00A14BC4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 11-В класі</w:t>
      </w:r>
    </w:p>
    <w:p w:rsidR="007A4264" w:rsidRPr="00A14BC4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•</w:t>
      </w: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історія України – 1 год. (для всього класу),</w:t>
      </w:r>
    </w:p>
    <w:p w:rsidR="007A4264" w:rsidRPr="00A14BC4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•</w:t>
      </w: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українська мова – 0,5 год. (для всього класу),</w:t>
      </w:r>
    </w:p>
    <w:p w:rsidR="007A4264" w:rsidRPr="00A14BC4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•</w:t>
      </w: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геометрія – 1 год. (для всього класу),</w:t>
      </w:r>
    </w:p>
    <w:p w:rsidR="007A4264" w:rsidRPr="00A14BC4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•</w:t>
      </w: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алгебра – 4 год. (група математична),</w:t>
      </w:r>
    </w:p>
    <w:p w:rsidR="007A4264" w:rsidRPr="00A14BC4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•</w:t>
      </w: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технології – 2,5 год. (</w:t>
      </w:r>
      <w:proofErr w:type="spellStart"/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коледжна</w:t>
      </w:r>
      <w:proofErr w:type="spellEnd"/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група).</w:t>
      </w:r>
    </w:p>
    <w:p w:rsidR="007A4264" w:rsidRPr="00A14BC4" w:rsidRDefault="007A4264" w:rsidP="007A4264">
      <w:pPr>
        <w:widowControl/>
        <w:ind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Для учнів 11-А класу – з історії України та української мови.</w:t>
      </w:r>
    </w:p>
    <w:p w:rsidR="007A4264" w:rsidRPr="00A14BC4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Детальний розподіл навчального навантаження на тиждень окреслено у навчальних планах, що додаються. </w:t>
      </w:r>
      <w:r w:rsidRPr="00A14BC4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(Додаток 2 ).</w:t>
      </w:r>
      <w:r w:rsidRPr="00A14BC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7A4264" w:rsidRPr="00A14BC4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недопущення перевантаження учнів враховується їх навчання в закладах освіти іншого типу (художніх, музичних, спортивних школах тощо). За рішенням педагогічної ради при оцінюванні учнів за наявності відповідних документів можуть бути враховані результати їх навчання з певних предметів (музика, фізична культура та ін.) у позашкільних закладах.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Гранична наповнюваність класів та тривалість уроків встановлюються відповідно до Закону України "Про загальну середню освіту". 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Поділ класів на групи при вивченні окремих предметів здійснюється відповідно до наказу Міністерства освіти і науки України від 20.02.2002 № 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Навчальні плани зорієнтовані на роботу закладу за 5-денним навчальним тижнем.</w:t>
      </w:r>
    </w:p>
    <w:p w:rsidR="007A4264" w:rsidRPr="00576CE7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576CE7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Очікувані результати навчання здобувачів освіти.</w:t>
      </w:r>
      <w:r w:rsidRPr="00576CE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Відповідно до мети та загальних цілей, окреслених у Державному стандарті, визначено завдання, які має реалізуватися в рамках кожної освітньої галузі. Результати навчання повинні</w:t>
      </w:r>
      <w:r w:rsidRPr="00576CE7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робити вне</w:t>
      </w: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сок у формування ключових </w:t>
      </w:r>
      <w:proofErr w:type="spellStart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компетентностей</w:t>
      </w:r>
      <w:proofErr w:type="spellEnd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учнів.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</w:p>
    <w:tbl>
      <w:tblPr>
        <w:tblStyle w:val="a5"/>
        <w:tblW w:w="9351" w:type="dxa"/>
        <w:tblInd w:w="-5" w:type="dxa"/>
        <w:tblLook w:val="04A0" w:firstRow="1" w:lastRow="0" w:firstColumn="1" w:lastColumn="0" w:noHBand="0" w:noVBand="1"/>
      </w:tblPr>
      <w:tblGrid>
        <w:gridCol w:w="581"/>
        <w:gridCol w:w="2590"/>
        <w:gridCol w:w="6180"/>
      </w:tblGrid>
      <w:tr w:rsidR="007A4264" w:rsidRPr="003327CF" w:rsidTr="002C0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264" w:rsidRPr="003327CF" w:rsidRDefault="007A4264" w:rsidP="002C089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val="uk-UA" w:bidi="ar-S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264" w:rsidRPr="003327CF" w:rsidRDefault="007A4264" w:rsidP="002C089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Ключові компетентності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4264" w:rsidRPr="003327CF" w:rsidRDefault="007A4264" w:rsidP="002C089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  <w:lang w:val="uk-UA" w:bidi="ar-SA"/>
              </w:rPr>
              <w:t>Компоненти</w:t>
            </w:r>
          </w:p>
        </w:tc>
      </w:tr>
      <w:tr w:rsidR="007A4264" w:rsidRPr="0022260C" w:rsidTr="002C0892">
        <w:tc>
          <w:tcPr>
            <w:tcW w:w="0" w:type="auto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1</w:t>
            </w:r>
          </w:p>
        </w:tc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Спілкування державною (і рідною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— у разі відмінності) мовами</w:t>
            </w:r>
          </w:p>
        </w:tc>
        <w:tc>
          <w:tcPr>
            <w:tcW w:w="6180" w:type="dxa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Уміння: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ставити запитання і розпізнавати проблему; міркувати, робити висновки на основі інформації,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 xml:space="preserve">поданої в різних формах (у текстовій формі, таблицях, діаграмах, на графіках); розуміти, пояснювати і перетворювати тексти задач (усно і письмово), </w:t>
            </w:r>
            <w:proofErr w:type="spellStart"/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грамотно</w:t>
            </w:r>
            <w:proofErr w:type="spellEnd"/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висловлюватися рідною мовою; доречно та </w:t>
            </w:r>
            <w:proofErr w:type="spellStart"/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коректно</w:t>
            </w:r>
            <w:proofErr w:type="spellEnd"/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  <w:t>уникнення невнормованих іншомовних запозичень у спілкуванні на тематику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окремого предмета; поповнювати свій словниковий запас.</w:t>
            </w:r>
          </w:p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Ставлення: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розуміння важливості чітких та лаконічних формулювань.</w:t>
            </w:r>
          </w:p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Навчальні ресурси: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7A4264" w:rsidRPr="0022260C" w:rsidTr="002C0892"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2</w:t>
            </w:r>
          </w:p>
        </w:tc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Спілкування іноземними мовами</w:t>
            </w:r>
          </w:p>
        </w:tc>
        <w:tc>
          <w:tcPr>
            <w:tcW w:w="6180" w:type="dxa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Уміння: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lang w:val="uk-UA" w:bidi="ar-SA"/>
              </w:rPr>
              <w:t xml:space="preserve"> </w:t>
            </w:r>
            <w:r w:rsidRPr="003327CF">
              <w:rPr>
                <w:rFonts w:ascii="Times New Roman" w:eastAsia="Calibri" w:hAnsi="Times New Roman" w:cs="Times New Roman"/>
                <w:sz w:val="26"/>
                <w:szCs w:val="26"/>
                <w:lang w:val="uk-UA" w:bidi="ar-SA"/>
              </w:rPr>
              <w:t xml:space="preserve"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</w:t>
            </w:r>
            <w:proofErr w:type="spellStart"/>
            <w:r w:rsidRPr="003327CF">
              <w:rPr>
                <w:rFonts w:ascii="Times New Roman" w:eastAsia="Calibri" w:hAnsi="Times New Roman" w:cs="Times New Roman"/>
                <w:sz w:val="26"/>
                <w:szCs w:val="26"/>
                <w:lang w:val="uk-UA" w:bidi="ar-SA"/>
              </w:rPr>
              <w:t>мовних</w:t>
            </w:r>
            <w:proofErr w:type="spellEnd"/>
            <w:r w:rsidRPr="003327CF">
              <w:rPr>
                <w:rFonts w:ascii="Times New Roman" w:eastAsia="Calibri" w:hAnsi="Times New Roman" w:cs="Times New Roman"/>
                <w:sz w:val="26"/>
                <w:szCs w:val="26"/>
                <w:lang w:val="uk-UA" w:bidi="ar-SA"/>
              </w:rPr>
              <w:t xml:space="preserve"> засобів; ефективно взаємодіяти з іншими усно, письмово та за допомогою засобів електронного спілкування.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lang w:val="uk-UA" w:bidi="ar-SA"/>
              </w:rPr>
              <w:t xml:space="preserve"> </w:t>
            </w:r>
            <w:r w:rsidRPr="003327CF">
              <w:rPr>
                <w:rFonts w:ascii="Times New Roman" w:eastAsia="Calibri" w:hAnsi="Times New Roman" w:cs="Times New Roman"/>
                <w:sz w:val="26"/>
                <w:szCs w:val="26"/>
                <w:lang w:val="uk-UA" w:bidi="ar-SA"/>
              </w:rPr>
              <w:t>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lang w:val="uk-UA" w:bidi="ar-SA"/>
              </w:rPr>
              <w:t xml:space="preserve"> </w:t>
            </w:r>
            <w:r w:rsidRPr="003327C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uk-UA" w:bidi="ar-SA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7A4264" w:rsidRPr="0022260C" w:rsidTr="002C0892">
        <w:tc>
          <w:tcPr>
            <w:tcW w:w="0" w:type="auto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3</w:t>
            </w:r>
          </w:p>
        </w:tc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Математична компетентність</w:t>
            </w:r>
          </w:p>
        </w:tc>
        <w:tc>
          <w:tcPr>
            <w:tcW w:w="6180" w:type="dxa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Уміння: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оперувати текстовою та числовою інформацією; встановлювати відношення між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Ставлення: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Навчальні ресурси: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7A4264" w:rsidRPr="0022260C" w:rsidTr="002C0892">
        <w:tc>
          <w:tcPr>
            <w:tcW w:w="0" w:type="auto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4</w:t>
            </w:r>
          </w:p>
        </w:tc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Основні компетентності у природничих науках і технологіях</w:t>
            </w:r>
          </w:p>
        </w:tc>
        <w:tc>
          <w:tcPr>
            <w:tcW w:w="6180" w:type="dxa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Уміння: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  <w:t>; послуговуватися технологічними пристроями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Ставлення: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  <w:t xml:space="preserve"> усвідомлення ролі наукових ідей в сучасних інформаційних технологіях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Навчальні ресурси: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7A4264" w:rsidRPr="0022260C" w:rsidTr="002C0892">
        <w:tc>
          <w:tcPr>
            <w:tcW w:w="0" w:type="auto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5</w:t>
            </w:r>
          </w:p>
        </w:tc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Інформаційно-цифрова компетентність</w:t>
            </w:r>
          </w:p>
        </w:tc>
        <w:tc>
          <w:tcPr>
            <w:tcW w:w="6180" w:type="dxa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Уміння: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Ставлення: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Навчальні ресурси: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7A4264" w:rsidRPr="0022260C" w:rsidTr="002C0892">
        <w:tc>
          <w:tcPr>
            <w:tcW w:w="0" w:type="auto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6</w:t>
            </w:r>
          </w:p>
        </w:tc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Уміння вчитися впродовж життя</w:t>
            </w:r>
          </w:p>
        </w:tc>
        <w:tc>
          <w:tcPr>
            <w:tcW w:w="6180" w:type="dxa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Уміння: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визначати мету навчальної діяльності, відбирати й застосовувати потрібні знання та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Ставлення: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Навчальні ресурси: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моделювання власної освітньої траєкторії</w:t>
            </w:r>
          </w:p>
        </w:tc>
      </w:tr>
      <w:tr w:rsidR="007A4264" w:rsidRPr="0022260C" w:rsidTr="002C0892">
        <w:tc>
          <w:tcPr>
            <w:tcW w:w="0" w:type="auto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7</w:t>
            </w:r>
          </w:p>
        </w:tc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Ініціативність і підприємливість</w:t>
            </w:r>
          </w:p>
        </w:tc>
        <w:tc>
          <w:tcPr>
            <w:tcW w:w="6180" w:type="dxa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Уміння: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Ставлення: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Навчальні ресурси: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завдання підприємницького змісту (оптимізаційні задачі)</w:t>
            </w:r>
          </w:p>
        </w:tc>
      </w:tr>
      <w:tr w:rsidR="007A4264" w:rsidRPr="0022260C" w:rsidTr="002C0892">
        <w:tc>
          <w:tcPr>
            <w:tcW w:w="0" w:type="auto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8</w:t>
            </w:r>
          </w:p>
        </w:tc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Соціальна і громадянська компетентності</w:t>
            </w:r>
          </w:p>
        </w:tc>
        <w:tc>
          <w:tcPr>
            <w:tcW w:w="6180" w:type="dxa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Уміння: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Ставлення: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Навчальні ресурси: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завдання соціального змісту</w:t>
            </w:r>
          </w:p>
        </w:tc>
      </w:tr>
      <w:tr w:rsidR="007A4264" w:rsidRPr="0022260C" w:rsidTr="002C0892">
        <w:tc>
          <w:tcPr>
            <w:tcW w:w="0" w:type="auto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9</w:t>
            </w:r>
          </w:p>
        </w:tc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Обізнаність і самовираження у сфері культури</w:t>
            </w:r>
          </w:p>
        </w:tc>
        <w:tc>
          <w:tcPr>
            <w:tcW w:w="6180" w:type="dxa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 xml:space="preserve">Уміння: </w:t>
            </w:r>
            <w:proofErr w:type="spellStart"/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  <w:t>грамотно</w:t>
            </w:r>
            <w:proofErr w:type="spellEnd"/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  <w:t xml:space="preserve"> і </w:t>
            </w:r>
            <w:proofErr w:type="spellStart"/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  <w:t>логічно</w:t>
            </w:r>
            <w:proofErr w:type="spellEnd"/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  <w:t xml:space="preserve">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lang w:val="uk-UA" w:bidi="ar-SA"/>
              </w:rPr>
              <w:t xml:space="preserve">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  <w:t>культурна 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Навчальні ресурси: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lang w:val="uk-UA" w:bidi="ar-SA"/>
              </w:rPr>
              <w:t xml:space="preserve">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  <w:t>математичні моделі в різних видах мистецтва</w:t>
            </w:r>
          </w:p>
        </w:tc>
      </w:tr>
      <w:tr w:rsidR="007A4264" w:rsidRPr="0022260C" w:rsidTr="002C0892">
        <w:tc>
          <w:tcPr>
            <w:tcW w:w="0" w:type="auto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10</w:t>
            </w:r>
          </w:p>
        </w:tc>
        <w:tc>
          <w:tcPr>
            <w:tcW w:w="0" w:type="auto"/>
          </w:tcPr>
          <w:p w:rsidR="007A4264" w:rsidRPr="003327CF" w:rsidRDefault="007A4264" w:rsidP="002C0892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Екологічна грамотність і здорове життя</w:t>
            </w:r>
          </w:p>
        </w:tc>
        <w:tc>
          <w:tcPr>
            <w:tcW w:w="6180" w:type="dxa"/>
          </w:tcPr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Уміння: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Ставлення: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lang w:val="uk-UA" w:bidi="ar-SA"/>
              </w:rPr>
              <w:t xml:space="preserve">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uk-UA" w:bidi="ar-SA"/>
              </w:rPr>
              <w:t xml:space="preserve">усвідомлення взаємозв’язку кожного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7A4264" w:rsidRPr="003327CF" w:rsidRDefault="007A4264" w:rsidP="002C089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  <w:highlight w:val="white"/>
                <w:lang w:val="uk-UA" w:bidi="ar-SA"/>
              </w:rPr>
              <w:t>Навчальні ресурси: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7A4264" w:rsidRPr="003327CF" w:rsidRDefault="007A4264" w:rsidP="007A4264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Відповідно до </w:t>
      </w:r>
      <w:proofErr w:type="spellStart"/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Інструктивно</w:t>
      </w:r>
      <w:proofErr w:type="spellEnd"/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-методичних рекомендацій МОН щодо організації освітнього процесу та викладання навчальних предметів у закладах загальної середньої освіти у </w:t>
      </w:r>
      <w:r w:rsidR="002C089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2023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-</w:t>
      </w:r>
      <w:r w:rsidR="002C089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2024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навчальному році одним з пріоритетних напрямів освітньої діяльності закладів освіти є посилення 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 xml:space="preserve">національно-патріотичного виховання, формування громадянської позиції, просвіти з питань особистої безпеки. Тому формування громадянської позиції, навичок безпечної поведінки здійснюється не лише в рамках предметів «Фізична культура» та «Захист України», а й інтегрується у змісті всіх предметів інваріантної та варіативної складових навчальних планів. </w:t>
      </w:r>
    </w:p>
    <w:p w:rsidR="007A4264" w:rsidRPr="003327CF" w:rsidRDefault="007A4264" w:rsidP="007A4264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Змістове наповнення предмета «Фізична культура» заклад освіти формує самостійно з варіативних модулів.</w:t>
      </w:r>
    </w:p>
    <w:p w:rsidR="007A4264" w:rsidRPr="003327CF" w:rsidRDefault="007A4264" w:rsidP="007A4264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bookmarkStart w:id="0" w:name="_Toc486538639"/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 w:bidi="ar-SA"/>
        </w:rPr>
      </w:pPr>
      <w:r w:rsidRPr="003327CF"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 w:bidi="ar-SA"/>
        </w:rPr>
        <w:t xml:space="preserve"> Виокремлення в навчальних програмах таких наскрізних ліній ключових </w:t>
      </w:r>
      <w:proofErr w:type="spellStart"/>
      <w:r w:rsidRPr="003327CF"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 w:bidi="ar-SA"/>
        </w:rPr>
        <w:t>компетентностей</w:t>
      </w:r>
      <w:proofErr w:type="spellEnd"/>
      <w:r w:rsidRPr="003327CF"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 w:bidi="ar-SA"/>
        </w:rPr>
        <w:t>, як «Громадянська відповідальність», «Здоров’я і безпека», «Екологічна безпека й сталий розвиток», «Підприємливість і фінансова грамотність» спрямоване на формування в учнів здатності застосовувати знання й уміння у реальних життєвих ситуаціях, особливо з огляду на умови воєнного стану, в яких перебуває держава зараз.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Навчання за наскрізними лініями реалізується насамперед через: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організацію освітнього середовища — зміст та цілі наскрізних тем враховуються при формуванні духовного, соціального і фізичного середовища навчання;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окремі предмети — виходячи із наскрізних тем при вивченні предмета, проводяться відповідні трактовки, приклади і методи навчання, реалізуються </w:t>
      </w:r>
      <w:proofErr w:type="spellStart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надпредметні</w:t>
      </w:r>
      <w:proofErr w:type="spellEnd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, </w:t>
      </w:r>
      <w:proofErr w:type="spellStart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міжкласові</w:t>
      </w:r>
      <w:proofErr w:type="spellEnd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:rsidR="007A4264" w:rsidRPr="003327CF" w:rsidRDefault="00A52502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роботу в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проє</w:t>
      </w:r>
      <w:r w:rsidR="007A4264"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ктах</w:t>
      </w:r>
      <w:proofErr w:type="spellEnd"/>
      <w:r w:rsidR="007A4264"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; 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позакласну навчальну роботу.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A4264" w:rsidRPr="003327CF" w:rsidTr="002C089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64" w:rsidRPr="003327CF" w:rsidRDefault="007A4264" w:rsidP="002C089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Наскрізна лінія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64" w:rsidRPr="003327CF" w:rsidRDefault="007A4264" w:rsidP="002C089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white"/>
                <w:lang w:val="uk-UA" w:bidi="ar-SA"/>
              </w:rPr>
              <w:t>Коротка характеристика</w:t>
            </w:r>
          </w:p>
        </w:tc>
      </w:tr>
      <w:tr w:rsidR="007A4264" w:rsidRPr="0022260C" w:rsidTr="002C089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4264" w:rsidRPr="003327CF" w:rsidRDefault="007A4264" w:rsidP="002C0892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Екологічна безпека й сталий розвиток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264" w:rsidRPr="003327CF" w:rsidRDefault="007A4264" w:rsidP="002C0892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Формування в учнів 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</w:p>
          <w:p w:rsidR="007A4264" w:rsidRPr="003327CF" w:rsidRDefault="007A4264" w:rsidP="002C0892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Проблематика наскрізної лінії реалізується через завдання з реальними даними про використання природних ресурсів, їх збереження та примноження. Аналіз цих даних сприяє розвитку бережливого ставлення до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 xml:space="preserve">навколишнього середовища, екології, формуванню критичного мислення, вміння вирішувати проблеми, критично оцінювати перспективи розвитку навколишнього середовища і людини. Можливі уроки на відкритому повітрі. </w:t>
            </w:r>
          </w:p>
        </w:tc>
      </w:tr>
      <w:tr w:rsidR="007A4264" w:rsidRPr="0022260C" w:rsidTr="002C0892">
        <w:tc>
          <w:tcPr>
            <w:tcW w:w="4672" w:type="dxa"/>
            <w:textDirection w:val="btLr"/>
          </w:tcPr>
          <w:p w:rsidR="007A4264" w:rsidRPr="003327CF" w:rsidRDefault="007A4264" w:rsidP="002C0892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Громадянська відповідальність</w:t>
            </w:r>
          </w:p>
        </w:tc>
        <w:tc>
          <w:tcPr>
            <w:tcW w:w="4673" w:type="dxa"/>
          </w:tcPr>
          <w:p w:rsidR="007A4264" w:rsidRPr="003327CF" w:rsidRDefault="007A4264" w:rsidP="002C0892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Сприятиме формуванню відповідального члена громади і суспільства, що розуміє принципи і механізми функціонування суспільства. Ця наскрізна лінія освоюється в основному через колективну діяльність (дослідницькі роботи, роботи в групі, проекти тощо), яка поєднує окремі предмети між собою і розвиває в учнів готовність до співпраці, толерантність щодо різноманітних способів діяльності і думок. </w:t>
            </w:r>
          </w:p>
          <w:p w:rsidR="007A4264" w:rsidRPr="003327CF" w:rsidRDefault="007A4264" w:rsidP="002C0892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Вивчення окремого предмета має викликати в учнів якомога більше позитивних емоцій, а її зміст — бути націленим на виховання порядності, старанності, систематичності, послідовності, посидючості і чесності. Приклад вчителя покликаний зіграти важливу роль у формуванні толерантного ставлення до товаришів, незалежно від рівня навчальних досягнень.</w:t>
            </w:r>
          </w:p>
        </w:tc>
      </w:tr>
      <w:tr w:rsidR="007A4264" w:rsidRPr="0022260C" w:rsidTr="002C0892">
        <w:tc>
          <w:tcPr>
            <w:tcW w:w="4672" w:type="dxa"/>
            <w:textDirection w:val="btLr"/>
          </w:tcPr>
          <w:p w:rsidR="007A4264" w:rsidRPr="003327CF" w:rsidRDefault="007A4264" w:rsidP="002C0892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Здоров'я і безпека</w:t>
            </w:r>
          </w:p>
        </w:tc>
        <w:tc>
          <w:tcPr>
            <w:tcW w:w="4673" w:type="dxa"/>
          </w:tcPr>
          <w:p w:rsidR="007A4264" w:rsidRPr="003327CF" w:rsidRDefault="007A4264" w:rsidP="002C0892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Завданням наскрізної лінії є становлення учня як </w:t>
            </w:r>
            <w:proofErr w:type="spellStart"/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емоційно</w:t>
            </w:r>
            <w:proofErr w:type="spellEnd"/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 стійкого члена суспільства, здатного вести здоровий спосіб життя і формувати навколо себе безпечне життєве середовище. </w:t>
            </w:r>
          </w:p>
          <w:p w:rsidR="007A4264" w:rsidRPr="003327CF" w:rsidRDefault="007A4264" w:rsidP="002C0892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Реалізується через завдання з реальними даними про безпеку і охорону здоров’я (текстові завдання, пов’язані з середовищем дорожнього руху, рухом пішоходів і транспортних засобів). Варто звернути увагу на проблеми, пов’язані із ризиками для </w:t>
            </w: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життя і здоров’я. Вирішення проблем, знайдених з «ага-ефектом», пошук оптимальних методів вирішення і розв’язування задач тощо, здатні викликати в учнів чимало радісних емоцій.</w:t>
            </w:r>
          </w:p>
        </w:tc>
      </w:tr>
      <w:tr w:rsidR="007A4264" w:rsidRPr="0022260C" w:rsidTr="002C0892">
        <w:tc>
          <w:tcPr>
            <w:tcW w:w="4672" w:type="dxa"/>
            <w:textDirection w:val="btLr"/>
          </w:tcPr>
          <w:p w:rsidR="007A4264" w:rsidRPr="003327CF" w:rsidRDefault="007A4264" w:rsidP="002C0892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lastRenderedPageBreak/>
              <w:t>Підприємливість і фінансова грамотність</w:t>
            </w:r>
          </w:p>
        </w:tc>
        <w:tc>
          <w:tcPr>
            <w:tcW w:w="4673" w:type="dxa"/>
          </w:tcPr>
          <w:p w:rsidR="007A4264" w:rsidRPr="003327CF" w:rsidRDefault="007A4264" w:rsidP="002C0892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>Наскрізна лінія націлена на розвиток лідерських ініціатив, здатність успішно діяти в технологічному швидкозмінному середовищі, забезпечення кращого розуміння учнями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:rsidR="007A4264" w:rsidRPr="003327CF" w:rsidRDefault="007A4264" w:rsidP="002C0892">
            <w:pPr>
              <w:widowControl/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highlight w:val="white"/>
                <w:lang w:val="uk-UA" w:bidi="ar-SA"/>
              </w:rPr>
              <w:t xml:space="preserve">Ця наскрізна лінія пов'язана з розв'язуванням практичних завдань щодо планування господарської діяльності та реальної оцінки власних можливостей, складання сімейного бюджету, формування економного ставлення до природних ресурсів. </w:t>
            </w:r>
          </w:p>
        </w:tc>
      </w:tr>
    </w:tbl>
    <w:p w:rsidR="007A4264" w:rsidRPr="003327CF" w:rsidRDefault="007A4264" w:rsidP="007A426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Необхідною умовою формування </w:t>
      </w:r>
      <w:proofErr w:type="spellStart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компетентностей</w:t>
      </w:r>
      <w:proofErr w:type="spellEnd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Формуванню ключових </w:t>
      </w:r>
      <w:proofErr w:type="spellStart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компетентностей</w:t>
      </w:r>
      <w:proofErr w:type="spellEnd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сприяє встановлення та реалізація в освітньому процесі міжпредметних і </w:t>
      </w:r>
      <w:proofErr w:type="spellStart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внутрішньопредметних</w:t>
      </w:r>
      <w:proofErr w:type="spellEnd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</w:t>
      </w:r>
      <w:proofErr w:type="spellStart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зв’язків</w:t>
      </w:r>
      <w:proofErr w:type="spellEnd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, а саме: </w:t>
      </w:r>
      <w:proofErr w:type="spellStart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>змістово</w:t>
      </w:r>
      <w:proofErr w:type="spellEnd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-інформаційних, операційно-діяльнісних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у нові ситуації. </w:t>
      </w:r>
    </w:p>
    <w:p w:rsidR="007A4264" w:rsidRPr="005269E5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Навчання англійської мови здійснюється з використанням підручників видавництва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Macmillan</w:t>
      </w:r>
      <w:r w:rsidRPr="007A4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Publishers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Підручники створені на основі </w:t>
      </w:r>
      <w:proofErr w:type="spellStart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компетентнісного</w:t>
      </w:r>
      <w:proofErr w:type="spellEnd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 підходу. Вони мають грифи Міністерства освіти і науки України і відповідають новій програмі. Це сучасні автентичні ресурси, написані з урахуванням 10 </w:t>
      </w:r>
      <w:proofErr w:type="spellStart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компетентностей</w:t>
      </w:r>
      <w:proofErr w:type="spellEnd"/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 xml:space="preserve">, які мають розвиватися на уроках англійської мови. На матеріалах підручників, текстів для читання та аудіювання учні навчаються дбати про своє здоров’я, навколишнє </w:t>
      </w: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lastRenderedPageBreak/>
        <w:t>середовище, відчувати себе громадянами України, розвивають  підприємли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вість і фінансову грамотність. (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Навчально-методичний комплект</w:t>
      </w:r>
      <w:r w:rsidRPr="003327C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Get</w:t>
      </w:r>
      <w:r w:rsidRPr="007A4264">
        <w:rPr>
          <w:rFonts w:ascii="Times New Roman" w:hAnsi="Times New Roman" w:cs="Times New Roman"/>
          <w:sz w:val="28"/>
          <w:szCs w:val="28"/>
          <w:lang w:val="ru-RU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Автори: Марта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Лінда Едварда,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Яцек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Лагун). Крім того, використовується підручник «Англійська мова (11 рік навчання, профільний рівень)» за авторства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Калініної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 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Самойлюкевич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 В.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Усі посібники реко</w:t>
      </w:r>
      <w:r w:rsidR="00A52502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мендовані до використання у 2023–2024</w:t>
      </w: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bidi="ar-SA"/>
        </w:rPr>
        <w:t> н. р. Міністерством освіти і науки України.</w:t>
      </w:r>
    </w:p>
    <w:bookmarkEnd w:id="0"/>
    <w:p w:rsidR="007A4264" w:rsidRPr="003327CF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Вимоги до осіб, які можуть розпочинати здобуття базової середньої освіти.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 10-х профільних класів зараховуються особи, які здобули базову середню освіту, про що  мають відповідні документи.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Форми організації освітнього процесу.</w:t>
      </w:r>
    </w:p>
    <w:p w:rsidR="007A4264" w:rsidRDefault="007A4264" w:rsidP="00A52502">
      <w:pPr>
        <w:widowControl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Освітній процес організовується з </w:t>
      </w:r>
      <w:r w:rsidR="00A5250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урахуванням умов воєнного стану. </w:t>
      </w:r>
      <w:r w:rsidRPr="003327CF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bidi="ar-SA"/>
        </w:rPr>
        <w:t xml:space="preserve">У зв’язку з цим у закладі запроваджується комбінована модель </w:t>
      </w:r>
      <w:r w:rsidR="000903F9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bidi="ar-SA"/>
        </w:rPr>
        <w:t>двозмінного навчання: 1-7 класи – І зміна, 9-11 класи – друга зміна.</w:t>
      </w:r>
      <w:r w:rsidRPr="003327CF">
        <w:rPr>
          <w:rFonts w:ascii="Times New Roman" w:eastAsia="Calibri" w:hAnsi="Times New Roman" w:cs="Times New Roman"/>
          <w:iCs/>
          <w:color w:val="auto"/>
          <w:sz w:val="28"/>
          <w:szCs w:val="28"/>
          <w:lang w:val="uk-UA" w:bidi="ar-SA"/>
        </w:rPr>
        <w:t xml:space="preserve"> </w:t>
      </w:r>
    </w:p>
    <w:p w:rsidR="00A52502" w:rsidRPr="00A52502" w:rsidRDefault="00A52502" w:rsidP="00A52502">
      <w:pPr>
        <w:widowControl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  <w:r w:rsidRPr="00A52502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У 2022-2023 навчальному році у закладі було запроваджено комбіновану модель навчання. Передбачено 3 варіанти такої моделі. </w:t>
      </w:r>
    </w:p>
    <w:p w:rsidR="00A52502" w:rsidRPr="00A52502" w:rsidRDefault="00A52502" w:rsidP="00A5250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52502" w:rsidRPr="00A52502" w:rsidRDefault="00A52502" w:rsidP="00A5250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2502">
        <w:rPr>
          <w:rFonts w:ascii="Times New Roman" w:hAnsi="Times New Roman" w:cs="Times New Roman"/>
          <w:sz w:val="28"/>
          <w:szCs w:val="28"/>
          <w:lang w:val="ru-RU"/>
        </w:rPr>
        <w:t>Варіант</w:t>
      </w:r>
      <w:proofErr w:type="spellEnd"/>
      <w:r w:rsidRPr="00A52502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A52502" w:rsidRPr="00A52502" w:rsidRDefault="00A52502" w:rsidP="00A5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502"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 w:bidi="ar-SA"/>
        </w:rPr>
        <w:drawing>
          <wp:inline distT="0" distB="0" distL="0" distR="0" wp14:anchorId="30D4842D" wp14:editId="63DF90D5">
            <wp:extent cx="4572000" cy="1628775"/>
            <wp:effectExtent l="0" t="0" r="19050" b="285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52502" w:rsidRPr="00A52502" w:rsidRDefault="00A52502" w:rsidP="00A5250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52502" w:rsidRPr="00A52502" w:rsidRDefault="00A52502" w:rsidP="00A5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502" w:rsidRPr="00A52502" w:rsidRDefault="00A52502" w:rsidP="00A52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52502">
        <w:rPr>
          <w:rFonts w:ascii="Times New Roman" w:hAnsi="Times New Roman" w:cs="Times New Roman"/>
          <w:sz w:val="28"/>
          <w:szCs w:val="28"/>
          <w:lang w:val="uk-UA"/>
        </w:rPr>
        <w:t xml:space="preserve">Варіант </w:t>
      </w:r>
      <w:r w:rsidRPr="00A52502">
        <w:rPr>
          <w:rFonts w:ascii="Times New Roman" w:hAnsi="Times New Roman" w:cs="Times New Roman"/>
          <w:sz w:val="28"/>
          <w:szCs w:val="28"/>
        </w:rPr>
        <w:t>2</w:t>
      </w:r>
    </w:p>
    <w:p w:rsidR="00A52502" w:rsidRPr="00A52502" w:rsidRDefault="00A52502" w:rsidP="00A5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502" w:rsidRPr="00A52502" w:rsidRDefault="00A52502" w:rsidP="00A5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502"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 w:bidi="ar-SA"/>
        </w:rPr>
        <w:drawing>
          <wp:inline distT="0" distB="0" distL="0" distR="0" wp14:anchorId="12C41718" wp14:editId="07B6B3C9">
            <wp:extent cx="4629150" cy="1428750"/>
            <wp:effectExtent l="0" t="0" r="19050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A52502" w:rsidRPr="00A52502" w:rsidRDefault="00A52502" w:rsidP="00A52502">
      <w:pPr>
        <w:rPr>
          <w:rFonts w:ascii="Times New Roman" w:hAnsi="Times New Roman" w:cs="Times New Roman"/>
          <w:noProof/>
          <w:sz w:val="28"/>
          <w:szCs w:val="28"/>
          <w:lang w:val="ru-RU" w:eastAsia="uk-UA" w:bidi="ta-IN"/>
        </w:rPr>
      </w:pPr>
    </w:p>
    <w:p w:rsidR="00A52502" w:rsidRPr="00A52502" w:rsidRDefault="00A52502" w:rsidP="00A52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52502">
        <w:rPr>
          <w:rFonts w:ascii="Times New Roman" w:hAnsi="Times New Roman" w:cs="Times New Roman"/>
          <w:noProof/>
          <w:sz w:val="28"/>
          <w:szCs w:val="28"/>
          <w:lang w:eastAsia="uk-UA" w:bidi="ta-IN"/>
        </w:rPr>
        <w:t>Варіант</w:t>
      </w:r>
      <w:r w:rsidRPr="00A5250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52502" w:rsidRPr="00A52502" w:rsidRDefault="00A52502" w:rsidP="00A52502"/>
    <w:p w:rsidR="00A52502" w:rsidRPr="00A52502" w:rsidRDefault="00A52502" w:rsidP="00A52502">
      <w:pPr>
        <w:jc w:val="center"/>
      </w:pPr>
      <w:r w:rsidRPr="00A52502">
        <w:rPr>
          <w:noProof/>
          <w:lang w:val="uk-UA" w:eastAsia="uk-UA" w:bidi="ar-SA"/>
        </w:rPr>
        <w:lastRenderedPageBreak/>
        <w:drawing>
          <wp:inline distT="0" distB="0" distL="0" distR="0" wp14:anchorId="071BE51D" wp14:editId="54313AC3">
            <wp:extent cx="4171950" cy="1466850"/>
            <wp:effectExtent l="0" t="0" r="19050" b="190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A52502" w:rsidRPr="00A52502" w:rsidRDefault="00A52502" w:rsidP="00A52502"/>
    <w:p w:rsidR="00A52502" w:rsidRPr="00A52502" w:rsidRDefault="00A52502" w:rsidP="00836D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502" w:rsidRPr="00A52502" w:rsidRDefault="00A52502" w:rsidP="00A52502">
      <w:pPr>
        <w:widowControl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A52502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Міністерством освіти і науки України у 2023 – 2024 </w:t>
      </w:r>
      <w:proofErr w:type="spellStart"/>
      <w:r w:rsidRPr="00A5250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52502">
        <w:rPr>
          <w:rFonts w:ascii="Times New Roman" w:hAnsi="Times New Roman" w:cs="Times New Roman"/>
          <w:sz w:val="28"/>
          <w:szCs w:val="28"/>
          <w:lang w:val="uk-UA"/>
        </w:rPr>
        <w:t>.  на територіях, де не ведуться бойові дії рекомендовано очне навчання.</w:t>
      </w:r>
      <w:r w:rsidRPr="00A5250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Оскільки на вимогу батьків  та за умови надання відповідних медичних документів в закладі традиційно організовується індивідуальне навчання за станом здоров’я для учнів (Положення (зі змінами) про індивідуальну форму здобуття загальної середньої освіти, затвердженого наказом МОН від 10 липня 2019 року), то</w:t>
      </w:r>
      <w:r w:rsidRPr="00A52502">
        <w:rPr>
          <w:rFonts w:ascii="Times New Roman" w:hAnsi="Times New Roman" w:cs="Times New Roman"/>
          <w:sz w:val="28"/>
          <w:szCs w:val="28"/>
          <w:lang w:val="uk-UA"/>
        </w:rPr>
        <w:t xml:space="preserve"> переважаючою </w:t>
      </w:r>
      <w:r w:rsidRPr="00A52502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формою організації освітнього процесу на 2023 -2024 рік стає комбінована модель</w:t>
      </w:r>
    </w:p>
    <w:p w:rsidR="00A52502" w:rsidRPr="00A52502" w:rsidRDefault="00A52502" w:rsidP="00A5250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502" w:rsidRDefault="00A52502" w:rsidP="00A52502">
      <w:pPr>
        <w:widowControl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bidi="ar-SA"/>
        </w:rPr>
      </w:pPr>
      <w:r w:rsidRPr="00A52502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bidi="ar-SA"/>
        </w:rPr>
        <w:t xml:space="preserve"> </w:t>
      </w:r>
      <w:r w:rsidRPr="00A52502"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val="uk-UA" w:eastAsia="uk-UA" w:bidi="ar-SA"/>
        </w:rPr>
        <w:drawing>
          <wp:inline distT="0" distB="0" distL="0" distR="0" wp14:anchorId="7FA831A3" wp14:editId="72854282">
            <wp:extent cx="4562475" cy="1838325"/>
            <wp:effectExtent l="0" t="0" r="9525" b="28575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  <w:r w:rsidRPr="00A52502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bidi="ar-SA"/>
        </w:rPr>
        <w:t xml:space="preserve">   </w:t>
      </w:r>
    </w:p>
    <w:p w:rsidR="00836D73" w:rsidRDefault="00836D73" w:rsidP="00A52502">
      <w:pPr>
        <w:widowControl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bidi="ar-SA"/>
        </w:rPr>
      </w:pPr>
    </w:p>
    <w:p w:rsidR="00836D73" w:rsidRPr="00A52502" w:rsidRDefault="00836D73" w:rsidP="00836D73">
      <w:pPr>
        <w:widowControl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Для учнів, що перебувають</w:t>
      </w:r>
      <w:r w:rsidRPr="00836D7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на сімейній формі навчання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складається і затверджується</w:t>
      </w:r>
      <w:r w:rsidRPr="00836D7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в установленому порядку графік доступності вчителів (графік консультацій)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раз</w:t>
      </w:r>
      <w:r w:rsidRPr="00836D7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на чверть і графік контрольних робіт (раз на семестр).</w:t>
      </w:r>
    </w:p>
    <w:p w:rsidR="00A52502" w:rsidRPr="00A52502" w:rsidRDefault="00A52502" w:rsidP="00A52502">
      <w:pPr>
        <w:widowControl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bidi="ar-SA"/>
        </w:rPr>
      </w:pPr>
    </w:p>
    <w:p w:rsidR="00A52502" w:rsidRPr="000903F9" w:rsidRDefault="00836D73" w:rsidP="000903F9">
      <w:pPr>
        <w:widowControl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З</w:t>
      </w:r>
      <w:r w:rsidR="00A52502" w:rsidRPr="00A52502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а особливих умов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у 2023 – 2024 </w:t>
      </w:r>
      <w:proofErr w:type="spellStart"/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н.р</w:t>
      </w:r>
      <w:proofErr w:type="spellEnd"/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.</w:t>
      </w:r>
      <w:r w:rsidR="00A52502" w:rsidRPr="00A52502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використовуватиметься і модель «Дистанційна - сімейна», запозичена з 2022 – 2023 </w:t>
      </w:r>
      <w:proofErr w:type="spellStart"/>
      <w:r w:rsidR="00A52502" w:rsidRPr="00A52502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н.р</w:t>
      </w:r>
      <w:proofErr w:type="spellEnd"/>
      <w:r w:rsidR="00A52502" w:rsidRPr="00A52502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.</w:t>
      </w:r>
    </w:p>
    <w:p w:rsidR="00836D73" w:rsidRDefault="00836D73" w:rsidP="00836D7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D73">
        <w:rPr>
          <w:rFonts w:ascii="Times New Roman" w:hAnsi="Times New Roman" w:cs="Times New Roman"/>
          <w:sz w:val="28"/>
          <w:szCs w:val="28"/>
          <w:lang w:val="uk-UA"/>
        </w:rPr>
        <w:t xml:space="preserve">При дистанційній формі навчання тривалість уроків скорочується відповідно до санітарних вимог. Час, що залишається з кожного уроку використовується для асинхронної роботи учнів та вчителів з кожної навчальної дисципліни відповідно до навчального плану. </w:t>
      </w:r>
    </w:p>
    <w:p w:rsidR="00836D73" w:rsidRPr="00836D73" w:rsidRDefault="00836D73" w:rsidP="00836D7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6D73" w:rsidRPr="00836D73" w:rsidRDefault="007A4264" w:rsidP="00836D7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Основними формами освітньої діяльності є різні типи уроків</w:t>
      </w:r>
      <w:r w:rsid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. </w:t>
      </w:r>
      <w:r w:rsidR="00836D73"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З метою подолання освітніх втрат учням також рекомендується самостійна робота з використанням освітніх платформ. Усі охочі можуть використовувати платформу "Всеукраїнська школа онлайн", що містить </w:t>
      </w:r>
      <w:proofErr w:type="spellStart"/>
      <w:r w:rsidR="00836D73"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відеоуроки</w:t>
      </w:r>
      <w:proofErr w:type="spellEnd"/>
      <w:r w:rsidR="00836D73"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, конспекти, тестові завдання, а також </w:t>
      </w:r>
      <w:proofErr w:type="spellStart"/>
      <w:r w:rsidR="00836D73"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Youtube</w:t>
      </w:r>
      <w:proofErr w:type="spellEnd"/>
      <w:r w:rsidR="00836D73"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-канал МОН, який містить інформацію, що може стати у пригоді учням.</w:t>
      </w:r>
    </w:p>
    <w:p w:rsidR="007A4264" w:rsidRPr="003327CF" w:rsidRDefault="00836D73" w:rsidP="00836D7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Також актуальними формами організації освітнього процесу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в умовах війни</w:t>
      </w:r>
      <w:r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є віртуальні екскурсії, </w:t>
      </w:r>
      <w:proofErr w:type="spellStart"/>
      <w:r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відеоуроки</w:t>
      </w:r>
      <w:proofErr w:type="spellEnd"/>
      <w:r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, </w:t>
      </w:r>
      <w:proofErr w:type="spellStart"/>
      <w:r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відеоконференції</w:t>
      </w:r>
      <w:proofErr w:type="spellEnd"/>
      <w:r w:rsidRPr="00836D7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тощо. </w:t>
      </w:r>
    </w:p>
    <w:p w:rsidR="007A4264" w:rsidRPr="003327CF" w:rsidRDefault="007A4264" w:rsidP="007A4264">
      <w:pPr>
        <w:widowControl/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 xml:space="preserve">Крім того, формуванню ключових </w:t>
      </w:r>
      <w:proofErr w:type="spellStart"/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компетентностей</w:t>
      </w:r>
      <w:proofErr w:type="spellEnd"/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сприяє і проведення міждисциплінарних синтез-уроків, які передбачають кооперацію вчителів, що викладають різні навчальні дисципліни на одній паралелі або використання можливостей партнерів (музеїв, вишів-партнерів тощо) для проведення комплексних навчальних занять.</w:t>
      </w:r>
    </w:p>
    <w:p w:rsidR="007A4264" w:rsidRPr="003327CF" w:rsidRDefault="007A4264" w:rsidP="007A4264">
      <w:pPr>
        <w:widowControl/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Міждисциплінарні синтез-уроки поєднують знання з кількох навчальних дисциплін для розв'язання певної життєвої чи навчальної ситуації. Вони є потужними стимуляторами розумової діяльності дитини. Учні починають аналізувати, зіставляти, порівнювати, шукати зв'язки між предметами і явищами, застосовувати інструментарій однієї навчальної  дисципліни до іншої, а значить у них формується міждисциплінарне мислення, тобто формується цілісна картина світу.</w:t>
      </w:r>
    </w:p>
    <w:p w:rsidR="007A4264" w:rsidRPr="003327CF" w:rsidRDefault="007A4264" w:rsidP="007A426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3327CF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Ефективними є заняття в малих групах чи парах змінного складу за умови, що окремі учні виконують роботу лідерів, консультантів, тобто тих, хто навчає малу групу.</w:t>
      </w:r>
    </w:p>
    <w:p w:rsidR="007A4264" w:rsidRPr="003327CF" w:rsidRDefault="007A4264" w:rsidP="007A4264">
      <w:pPr>
        <w:widowControl/>
        <w:shd w:val="clear" w:color="auto" w:fill="FFFFFF"/>
        <w:ind w:left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Опис та інструменти системи внутрішнього забезпечення якості освіти.</w:t>
      </w:r>
    </w:p>
    <w:p w:rsidR="007A4264" w:rsidRPr="003327CF" w:rsidRDefault="007A4264" w:rsidP="007A4264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Якість освітнього процесу забезпечується насамперед кадровою складовою.</w:t>
      </w:r>
    </w:p>
    <w:p w:rsidR="007A4264" w:rsidRPr="003327CF" w:rsidRDefault="007A4264" w:rsidP="007A4264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У  </w:t>
      </w:r>
      <w:r w:rsidR="00836D73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НВК «Потенціал» працює всього 63</w:t>
      </w: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 педа</w:t>
      </w:r>
      <w:r w:rsid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гогів (з них 4 сумісники) та два</w:t>
      </w: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 практичних психологи .</w:t>
      </w:r>
    </w:p>
    <w:p w:rsidR="007A4264" w:rsidRPr="003327CF" w:rsidRDefault="007A4264" w:rsidP="007A4264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Вищу кваліфікаційну категорію та педагогічне зв</w:t>
      </w:r>
      <w:r w:rsid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ання «вчитель методист» мають 15</w:t>
      </w: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 педагогів.</w:t>
      </w:r>
    </w:p>
    <w:p w:rsidR="007A4264" w:rsidRPr="003327CF" w:rsidRDefault="007A4264" w:rsidP="007A4264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Вищу кваліфікаційну категорію та педагогічне звання «старший вчитель» – 15 педагогів.</w:t>
      </w:r>
    </w:p>
    <w:p w:rsidR="007A4264" w:rsidRPr="003327CF" w:rsidRDefault="00FD7D55" w:rsidP="007A4264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Вищу кваліфікаційну категорію –7</w:t>
      </w:r>
      <w:r w:rsidR="007A4264"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 педагогів. </w:t>
      </w:r>
    </w:p>
    <w:p w:rsidR="007A4264" w:rsidRPr="003327CF" w:rsidRDefault="007A4264" w:rsidP="007A4264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Пе</w:t>
      </w:r>
      <w:r w:rsid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ршу кваліфікаційну категорію – 4 педагоги</w:t>
      </w: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. </w:t>
      </w:r>
    </w:p>
    <w:p w:rsidR="007A4264" w:rsidRPr="003327CF" w:rsidRDefault="007A4264" w:rsidP="007A4264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Др</w:t>
      </w:r>
      <w:r w:rsid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угу кваліфікаційну категорію – 12</w:t>
      </w:r>
      <w:r w:rsidRPr="003327C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 педагогів. </w:t>
      </w:r>
    </w:p>
    <w:p w:rsidR="00FD7D55" w:rsidRPr="00FD7D55" w:rsidRDefault="00FD7D55" w:rsidP="00FD7D55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11 тарифний розряд – 4 педагоги</w:t>
      </w:r>
    </w:p>
    <w:p w:rsidR="00FD7D55" w:rsidRPr="00FD7D55" w:rsidRDefault="00FD7D55" w:rsidP="00FD7D55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У закладі працює чотири спеціалісти, чотири педагогічних працівники мають ступінь бакалавра, один із них продовжує навчання. Один педагогічний працівник має середню спеціальну освіту.</w:t>
      </w:r>
    </w:p>
    <w:p w:rsidR="00FD7D55" w:rsidRPr="00FD7D55" w:rsidRDefault="00FD7D55" w:rsidP="00FD7D55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proofErr w:type="spellStart"/>
      <w:r w:rsidRP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Жилюк</w:t>
      </w:r>
      <w:proofErr w:type="spellEnd"/>
      <w:r w:rsidRP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 Любов Іванівна</w:t>
      </w: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, вчителька історії</w:t>
      </w:r>
      <w:r w:rsidR="00925441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,</w:t>
      </w:r>
      <w:r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 відзначена званням </w:t>
      </w:r>
      <w:r w:rsidR="00925441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«Заслужений у</w:t>
      </w:r>
      <w:r w:rsidRP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читель України</w:t>
      </w:r>
      <w:r w:rsidR="00925441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»</w:t>
      </w:r>
      <w:r w:rsidRP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. </w:t>
      </w:r>
    </w:p>
    <w:p w:rsidR="00FD7D55" w:rsidRPr="00FD7D55" w:rsidRDefault="00FD7D55" w:rsidP="00FD7D55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У закладі створено необхідні умови для підвищення фахового кваліфікаційного рівня педагогічних працівників. </w:t>
      </w:r>
    </w:p>
    <w:p w:rsidR="007A4264" w:rsidRPr="003327CF" w:rsidRDefault="00FD7D55" w:rsidP="00FD7D55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 xml:space="preserve">Атестація працівників відбуватиметься  відповідно до Положення про атестацію педагогічних працівників, затвердженого наказом Міністерства освіти і науки України від 09.09.2022р. 805, зареєстрованого в Міністерстві юстиції України 21.12.2022р. за № 1649/38985 та з врахуванням положень Закону України «Про освіту», що набрав чинності з 5 вересня 2017 </w:t>
      </w:r>
      <w:proofErr w:type="spellStart"/>
      <w:r w:rsidRPr="00FD7D55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val="uk-UA" w:bidi="ar-SA"/>
        </w:rPr>
        <w:t>року.</w:t>
      </w:r>
      <w:r w:rsidR="007A4264"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Підвищенню</w:t>
      </w:r>
      <w:proofErr w:type="spellEnd"/>
      <w:r w:rsidR="007A4264"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фахового кваліфікаційного рівня також сприяє</w:t>
      </w:r>
    </w:p>
    <w:p w:rsidR="007A4264" w:rsidRPr="003327CF" w:rsidRDefault="007A4264" w:rsidP="007A4264">
      <w:pPr>
        <w:pStyle w:val="a4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участь у роботі Всеукраїнських та міжнародних науково-практичних конференцій;</w:t>
      </w:r>
    </w:p>
    <w:p w:rsidR="007A4264" w:rsidRPr="003327CF" w:rsidRDefault="007A4264" w:rsidP="007A4264">
      <w:pPr>
        <w:pStyle w:val="a4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участь у експериментальній роботі закладу;</w:t>
      </w:r>
    </w:p>
    <w:p w:rsidR="007A4264" w:rsidRPr="003327CF" w:rsidRDefault="007A4264" w:rsidP="007A4264">
      <w:pPr>
        <w:pStyle w:val="a4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співпраця з вишами-партнерами (</w:t>
      </w:r>
      <w:r w:rsidR="00925441"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Київський кооперативний інститут бізнесу і права,</w:t>
      </w:r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Національний університет харчових технологій, ПрАТ «Українсько-Польський ВНЗ «Центрально-Європейський університет», Національний університет фізичного виховання і спорту України);</w:t>
      </w:r>
    </w:p>
    <w:p w:rsidR="007A4264" w:rsidRPr="003327CF" w:rsidRDefault="007A4264" w:rsidP="007A4264">
      <w:pPr>
        <w:pStyle w:val="a4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співпраця з  Національним олімпійським комітетом України, Академією олімпійської освіти, ТОВ «Центр Польської освіти та інтеграції»,</w:t>
      </w:r>
    </w:p>
    <w:p w:rsidR="007A4264" w:rsidRPr="003327CF" w:rsidRDefault="007A4264" w:rsidP="007A4264">
      <w:pPr>
        <w:pStyle w:val="a4"/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участь вчителів грецької мови в культурно-освітніх програмах Посольства Республіки Греція в Україні.</w:t>
      </w:r>
    </w:p>
    <w:p w:rsidR="007A4264" w:rsidRPr="003327CF" w:rsidRDefault="007A4264" w:rsidP="007A4264">
      <w:pPr>
        <w:widowControl/>
        <w:shd w:val="clear" w:color="auto" w:fill="FFFFFF"/>
        <w:tabs>
          <w:tab w:val="left" w:pos="851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ab/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Навчально-методичне забезпечення освітньої діяльності оновлюється з урахування</w:t>
      </w:r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 нових освітніх програм на 2023-2024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навчальний рік та рекомендацій Міністерства освіти і науки України.</w:t>
      </w:r>
    </w:p>
    <w:p w:rsidR="007A4264" w:rsidRPr="003327CF" w:rsidRDefault="007A4264" w:rsidP="007A4264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 xml:space="preserve">Заклад освіти в цілому забезпечений підручниками та навчальними посібниками, рекомендованими до використання Міністерством освіти і науки України. </w:t>
      </w:r>
    </w:p>
    <w:p w:rsidR="007A4264" w:rsidRPr="003327CF" w:rsidRDefault="007A4264" w:rsidP="007A4264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ab/>
        <w:t>Матеріально-технічне забезпечення освітньої діяльності.</w:t>
      </w:r>
    </w:p>
    <w:p w:rsidR="007A4264" w:rsidRPr="003327CF" w:rsidRDefault="007A4264" w:rsidP="007A4264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Освітній</w:t>
      </w:r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процес організовується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у відповідності з умовами воєнного стану. </w:t>
      </w:r>
    </w:p>
    <w:p w:rsidR="007A4264" w:rsidRPr="003327CF" w:rsidRDefault="007A4264" w:rsidP="007A4264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У заклад</w:t>
      </w:r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і діє 45 навчальних кабінетів, наявне укриття на 350 осіб, обладнане відповідно </w:t>
      </w:r>
      <w:r w:rsidR="00BD62D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 санітарних вимог. Сховище має</w:t>
      </w:r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інтернет-покриття (мережа </w:t>
      </w:r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Wi</w:t>
      </w:r>
      <w:r w:rsidR="00925441" w:rsidRPr="00BD62D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-</w:t>
      </w:r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Fi</w:t>
      </w:r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)</w:t>
      </w:r>
      <w:r w:rsidR="00836C75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. </w:t>
      </w:r>
      <w:r w:rsidR="00925441" w:rsidRPr="00BD62D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836C75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 xml:space="preserve">У </w:t>
      </w:r>
      <w:proofErr w:type="spellStart"/>
      <w:r w:rsidR="00836C75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>школі</w:t>
      </w:r>
      <w:proofErr w:type="spellEnd"/>
      <w:r w:rsidR="00836C75"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  <w:t xml:space="preserve"> є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велика спортивна зала, гімнастичний та тренажерний зали, кабінет </w:t>
      </w:r>
      <w:proofErr w:type="spellStart"/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ендоекологічної</w:t>
      </w:r>
      <w:proofErr w:type="spellEnd"/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проф</w:t>
      </w:r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ілактики (дошки </w:t>
      </w:r>
      <w:proofErr w:type="spellStart"/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Євмінова</w:t>
      </w:r>
      <w:proofErr w:type="spellEnd"/>
      <w:r w:rsidR="0092544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), 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паркетна зала, мала та велика актові зали, спортивний майданчик, ігровий майданчик у внутрішньому дворі школи, їдальня на 120 місць.</w:t>
      </w:r>
    </w:p>
    <w:p w:rsidR="007A4264" w:rsidRPr="003327CF" w:rsidRDefault="007A4264" w:rsidP="007A4264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У НВК «Потенціал» для проведення уроків та позаурочних заходів використовується 7 комплексів, 2 електронних засоби навчального призначення, 13 проекторів з екранами, 17 </w:t>
      </w:r>
      <w:proofErr w:type="spellStart"/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плазм</w:t>
      </w:r>
      <w:proofErr w:type="spellEnd"/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, 9 інтерактивних </w:t>
      </w:r>
      <w:proofErr w:type="spellStart"/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дощок</w:t>
      </w:r>
      <w:proofErr w:type="spellEnd"/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,  2 комплекси навчального обладнання для кабінетів хімії та фізики, 2 інтерактивні панелі, 35 ноутбуків, 15 комп’ютерів для вчителів та 31 для дітей. Для організації повноцінного дистанційног</w:t>
      </w:r>
      <w:r w:rsidR="00BD62DA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о навчання заклад потребує ще 14</w:t>
      </w:r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ноутбуків для вчителів, про що направлено відповідний запит у РУО Оболонського району. </w:t>
      </w:r>
    </w:p>
    <w:p w:rsidR="007A4264" w:rsidRPr="003327CF" w:rsidRDefault="007A4264" w:rsidP="007A4264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  <w:t xml:space="preserve">У закладі контролюється якість проведення навчальних занять; ведеться моніторинг рівня навчальних досягнень учнів.  </w:t>
      </w:r>
    </w:p>
    <w:p w:rsidR="007A4264" w:rsidRPr="003327CF" w:rsidRDefault="007A4264" w:rsidP="007A4264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  <w:t xml:space="preserve">У відповідності із завданнями системи внутрішнього забезпечення якості освіти </w:t>
      </w:r>
    </w:p>
    <w:p w:rsidR="007A4264" w:rsidRPr="003327CF" w:rsidRDefault="007A4264" w:rsidP="007A4264">
      <w:pPr>
        <w:pStyle w:val="a4"/>
        <w:widowControl/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оновлюється методична база освітньої діяльності;</w:t>
      </w:r>
    </w:p>
    <w:p w:rsidR="007A4264" w:rsidRPr="003327CF" w:rsidRDefault="007A4264" w:rsidP="007A4264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контролюється виконання навчальних планів та освітньої програми, якість знань, умінь і навичок учнів, розробляються рекомендацій щодо їх покращення;</w:t>
      </w:r>
    </w:p>
    <w:p w:rsidR="007A4264" w:rsidRPr="003327CF" w:rsidRDefault="007A4264" w:rsidP="007A4264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ведеться моніторинг та оптимізація соціально-психологічного середовища закладу освіти;</w:t>
      </w:r>
    </w:p>
    <w:p w:rsidR="007A4264" w:rsidRPr="003327CF" w:rsidRDefault="007A4264" w:rsidP="007A4264">
      <w:pPr>
        <w:pStyle w:val="a4"/>
        <w:widowControl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створюються необхідні умови для підвищення фахового кваліфікаційного рівня педагогічних працівників.</w:t>
      </w:r>
    </w:p>
    <w:p w:rsidR="007A4264" w:rsidRPr="003327CF" w:rsidRDefault="007A4264" w:rsidP="007A4264">
      <w:pPr>
        <w:widowControl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Контроль за реалізацією освітньої програми та навчальних досягнень учнів здійснюється відповідно до річного плану роботи НВК «Потенціал».</w:t>
      </w:r>
    </w:p>
    <w:p w:rsidR="007A4264" w:rsidRPr="003327CF" w:rsidRDefault="007A4264" w:rsidP="007A4264">
      <w:pPr>
        <w:widowControl/>
        <w:shd w:val="clear" w:color="auto" w:fill="FFFFFF"/>
        <w:tabs>
          <w:tab w:val="left" w:pos="284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shd w:val="clear" w:color="auto" w:fill="FFFFFF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Додаток 1</w:t>
      </w:r>
    </w:p>
    <w:p w:rsidR="007A4264" w:rsidRPr="003327CF" w:rsidRDefault="007A4264" w:rsidP="007A4264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shd w:val="clear" w:color="auto" w:fill="FFFFFF"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Таблиця 2</w:t>
      </w:r>
    </w:p>
    <w:p w:rsidR="007A4264" w:rsidRPr="003327CF" w:rsidRDefault="007A4264" w:rsidP="007A4264">
      <w:pPr>
        <w:widowControl/>
        <w:shd w:val="clear" w:color="auto" w:fill="FFFFFF"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до Типової освітньої програми </w:t>
      </w:r>
    </w:p>
    <w:p w:rsidR="007A4264" w:rsidRPr="003327CF" w:rsidRDefault="007A4264" w:rsidP="007A4264">
      <w:pPr>
        <w:widowControl/>
        <w:ind w:firstLine="720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ind w:firstLine="7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Навчальний план </w:t>
      </w:r>
    </w:p>
    <w:p w:rsidR="007A4264" w:rsidRPr="003327CF" w:rsidRDefault="007A4264" w:rsidP="007A4264">
      <w:pPr>
        <w:widowControl/>
        <w:ind w:firstLine="7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для 10-11 класів закладів загальної середньої освіти</w:t>
      </w:r>
    </w:p>
    <w:p w:rsidR="007A4264" w:rsidRPr="003327CF" w:rsidRDefault="007A4264" w:rsidP="007A4264">
      <w:pPr>
        <w:widowControl/>
        <w:ind w:firstLine="7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tbl>
      <w:tblPr>
        <w:tblW w:w="966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3"/>
        <w:gridCol w:w="1843"/>
        <w:gridCol w:w="1842"/>
      </w:tblGrid>
      <w:tr w:rsidR="007A4264" w:rsidRPr="0022260C" w:rsidTr="002C0892">
        <w:trPr>
          <w:cantSplit/>
        </w:trPr>
        <w:tc>
          <w:tcPr>
            <w:tcW w:w="5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</w:pPr>
          </w:p>
          <w:p w:rsidR="007A4264" w:rsidRPr="003327CF" w:rsidRDefault="007A4264" w:rsidP="002C0892">
            <w:pPr>
              <w:widowControl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  <w:t>Предмети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  <w:t>Кількість годин на тиждень у класах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  <w:t>11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  <w:t>Базові предмети</w:t>
            </w: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vertAlign w:val="superscript"/>
                <w:lang w:val="uk-UA" w:bidi="ar-S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27 (29)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26 (28)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 xml:space="preserve">Українська мова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 xml:space="preserve">Українська  література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Зарубіжна література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Іноземна мова</w:t>
            </w: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vertAlign w:val="superscript"/>
                <w:lang w:val="uk-UA" w:bidi="ar-S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Мова і література корінного народу, національної меншини</w:t>
            </w: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vertAlign w:val="superscript"/>
                <w:lang w:val="uk-UA" w:bidi="ar-SA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 xml:space="preserve">Історія України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 xml:space="preserve">1,5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1,5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Всесвітня історія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Громадянська освіта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0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keepNext/>
              <w:widowControl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lang w:val="uk-UA" w:eastAsia="uk-UA" w:bidi="ar-SA"/>
              </w:rPr>
              <w:t>Математика (алгебра і початки аналізу та геометрія)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3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Біологія і екологія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2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Географія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Фізика і астрономія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val="uk-UA" w:bidi="ar-SA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val="uk-UA" w:bidi="ar-SA"/>
              </w:rPr>
              <w:t>4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Хімія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 xml:space="preserve">1,5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 xml:space="preserve">2 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Фізична культура</w:t>
            </w: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vertAlign w:val="superscript"/>
                <w:lang w:val="uk-UA" w:bidi="ar-SA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3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Захист України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1,5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  <w:t>Вибірково-обов’язкові предмети</w:t>
            </w: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 xml:space="preserve"> (Інформатика, Технології, Мистецтво)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3</w:t>
            </w:r>
          </w:p>
        </w:tc>
      </w:tr>
      <w:tr w:rsidR="007A4264" w:rsidRPr="003327CF" w:rsidTr="002C0892">
        <w:trPr>
          <w:cantSplit/>
          <w:trHeight w:val="495"/>
        </w:trPr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Додаткові години</w:t>
            </w: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vertAlign w:val="superscript"/>
                <w:lang w:val="uk-UA" w:bidi="ar-SA"/>
              </w:rPr>
              <w:t xml:space="preserve"> 1</w:t>
            </w: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  <w:t xml:space="preserve"> </w:t>
            </w:r>
            <w:r w:rsidRPr="003327CF">
              <w:rPr>
                <w:rFonts w:ascii="Times New Roman" w:eastAsia="Calibri" w:hAnsi="Times New Roman" w:cs="Times New Roman"/>
                <w:bCs/>
                <w:color w:val="auto"/>
                <w:lang w:val="uk-UA" w:bidi="ar-SA"/>
              </w:rPr>
              <w:t xml:space="preserve">на </w:t>
            </w: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</w:p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color w:val="auto"/>
                <w:shd w:val="clear" w:color="auto" w:fill="FF0000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8 (6)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</w:p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9 (7)</w:t>
            </w:r>
          </w:p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Гранично допустиме тижневе навантаження на учня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33</w:t>
            </w:r>
          </w:p>
        </w:tc>
      </w:tr>
      <w:tr w:rsidR="007A4264" w:rsidRPr="003327CF" w:rsidTr="002C0892">
        <w:trPr>
          <w:cantSplit/>
        </w:trPr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33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bCs/>
                <w:color w:val="auto"/>
                <w:lang w:val="uk-UA" w:bidi="ar-SA"/>
              </w:rPr>
              <w:t xml:space="preserve">Всього фінансується </w:t>
            </w: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(без урахування поділу класу на групи)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ind w:left="-108"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38</w:t>
            </w:r>
          </w:p>
        </w:tc>
      </w:tr>
    </w:tbl>
    <w:p w:rsidR="007A4264" w:rsidRPr="003327CF" w:rsidRDefault="007A4264" w:rsidP="007A4264">
      <w:pPr>
        <w:widowControl/>
        <w:ind w:left="-709" w:right="-286"/>
        <w:jc w:val="both"/>
        <w:rPr>
          <w:rFonts w:ascii="Times New Roman" w:eastAsia="Calibri" w:hAnsi="Times New Roman" w:cs="Times New Roman"/>
          <w:color w:val="auto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vertAlign w:val="superscript"/>
          <w:lang w:val="uk-UA" w:bidi="ar-SA"/>
        </w:rPr>
        <w:t xml:space="preserve">1 </w:t>
      </w:r>
      <w:r w:rsidRPr="003327CF">
        <w:rPr>
          <w:rFonts w:ascii="Times New Roman" w:eastAsia="Calibri" w:hAnsi="Times New Roman" w:cs="Times New Roman"/>
          <w:color w:val="auto"/>
          <w:lang w:val="uk-UA" w:bidi="ar-SA"/>
        </w:rPr>
        <w:t>У дужках подано кількість годин для закладів освіти з навчанням мовою корінного народу, національної меншини.</w:t>
      </w:r>
    </w:p>
    <w:p w:rsidR="007A4264" w:rsidRPr="003327CF" w:rsidRDefault="007A4264" w:rsidP="007A4264">
      <w:pPr>
        <w:widowControl/>
        <w:ind w:left="-709" w:right="-286"/>
        <w:jc w:val="both"/>
        <w:rPr>
          <w:rFonts w:ascii="Times New Roman" w:eastAsia="Calibri" w:hAnsi="Times New Roman" w:cs="Times New Roman"/>
          <w:color w:val="auto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vertAlign w:val="superscript"/>
          <w:lang w:val="uk-UA" w:bidi="ar-SA"/>
        </w:rPr>
        <w:t>2</w:t>
      </w:r>
      <w:r w:rsidRPr="003327CF">
        <w:rPr>
          <w:rFonts w:ascii="Times New Roman" w:eastAsia="Calibri" w:hAnsi="Times New Roman" w:cs="Times New Roman"/>
          <w:color w:val="auto"/>
          <w:lang w:val="uk-UA" w:bidi="ar-SA"/>
        </w:rPr>
        <w:t xml:space="preserve"> За наявності належних умов заклад освіти може збільшувати кількість годин на вивчення іноземної мови, використовуючи додаткові години.</w:t>
      </w:r>
    </w:p>
    <w:p w:rsidR="007A4264" w:rsidRPr="003327CF" w:rsidRDefault="007A4264" w:rsidP="007A4264">
      <w:pPr>
        <w:widowControl/>
        <w:ind w:left="-709" w:right="-286"/>
        <w:jc w:val="both"/>
        <w:rPr>
          <w:rFonts w:ascii="Times New Roman" w:eastAsia="Calibri" w:hAnsi="Times New Roman" w:cs="Times New Roman"/>
          <w:color w:val="auto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vertAlign w:val="superscript"/>
          <w:lang w:val="uk-UA" w:bidi="ar-SA"/>
        </w:rPr>
        <w:lastRenderedPageBreak/>
        <w:t>3</w:t>
      </w:r>
      <w:r w:rsidRPr="003327CF">
        <w:rPr>
          <w:rFonts w:ascii="Times New Roman" w:eastAsia="Calibri" w:hAnsi="Times New Roman" w:cs="Times New Roman"/>
          <w:color w:val="auto"/>
          <w:lang w:val="uk-UA" w:bidi="ar-SA"/>
        </w:rPr>
        <w:t xml:space="preserve"> Мова і література корінного народу, національної меншини входить до базових предметів лише для закладів освіти з навчанням мовою, корінного народу, національної меншини. В інших закладах освіти цей предмет може обиратися за потреби самим учнем за рахунок додаткових годин. </w:t>
      </w:r>
    </w:p>
    <w:p w:rsidR="007A4264" w:rsidRPr="003327CF" w:rsidRDefault="007A4264" w:rsidP="007A4264">
      <w:pPr>
        <w:widowControl/>
        <w:ind w:left="-709" w:right="-286"/>
        <w:jc w:val="both"/>
        <w:rPr>
          <w:rFonts w:ascii="Times New Roman" w:eastAsia="Calibri" w:hAnsi="Times New Roman" w:cs="Times New Roman"/>
          <w:color w:val="auto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vertAlign w:val="superscript"/>
          <w:lang w:val="uk-UA" w:bidi="ar-SA"/>
        </w:rPr>
        <w:t>4</w:t>
      </w:r>
      <w:r w:rsidRPr="003327CF">
        <w:rPr>
          <w:rFonts w:ascii="Times New Roman" w:eastAsia="Calibri" w:hAnsi="Times New Roman" w:cs="Times New Roman"/>
          <w:color w:val="auto"/>
          <w:lang w:val="uk-UA" w:bidi="ar-SA"/>
        </w:rPr>
        <w:t xml:space="preserve"> Години фізичної культури не входять до гранично допустимого тижневого навантаження на учня.</w:t>
      </w:r>
    </w:p>
    <w:p w:rsidR="007A4264" w:rsidRPr="003327CF" w:rsidRDefault="007A4264" w:rsidP="007A4264">
      <w:pPr>
        <w:widowControl/>
        <w:ind w:firstLine="77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ind w:firstLine="77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noProof/>
          <w:color w:val="auto"/>
          <w:sz w:val="28"/>
          <w:szCs w:val="28"/>
          <w:lang w:val="uk-UA" w:eastAsia="uk-UA" w:bidi="ar-SA"/>
        </w:rPr>
        <w:drawing>
          <wp:anchor distT="0" distB="0" distL="114300" distR="114300" simplePos="0" relativeHeight="251659264" behindDoc="0" locked="0" layoutInCell="1" allowOverlap="1" wp14:anchorId="02E159F1" wp14:editId="1A442EA5">
            <wp:simplePos x="0" y="0"/>
            <wp:positionH relativeFrom="column">
              <wp:posOffset>2978150</wp:posOffset>
            </wp:positionH>
            <wp:positionV relativeFrom="paragraph">
              <wp:posOffset>200025</wp:posOffset>
            </wp:positionV>
            <wp:extent cx="1257300" cy="5905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264" w:rsidRPr="003327CF" w:rsidRDefault="007A4264" w:rsidP="007A4264">
      <w:pPr>
        <w:widowControl/>
        <w:ind w:left="-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Директор департаменту</w:t>
      </w:r>
    </w:p>
    <w:p w:rsidR="007A4264" w:rsidRPr="003327CF" w:rsidRDefault="007A4264" w:rsidP="007A4264">
      <w:pPr>
        <w:widowControl/>
        <w:ind w:left="-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загальної середньої та дошкільної освіти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Ю. Г. Кононенко</w:t>
      </w:r>
    </w:p>
    <w:p w:rsidR="007A4264" w:rsidRDefault="007A4264" w:rsidP="007A4264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Default="007A4264" w:rsidP="007A4264">
      <w:pPr>
        <w:widowControl/>
        <w:shd w:val="clear" w:color="auto" w:fill="FFFFFF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shd w:val="clear" w:color="auto" w:fill="FFFFFF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Таблиця 3</w:t>
      </w:r>
    </w:p>
    <w:p w:rsidR="007A4264" w:rsidRPr="003327CF" w:rsidRDefault="007A4264" w:rsidP="007A4264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до Типової освітньої програми </w:t>
      </w:r>
    </w:p>
    <w:p w:rsidR="007A4264" w:rsidRPr="003327CF" w:rsidRDefault="007A4264" w:rsidP="007A4264">
      <w:pPr>
        <w:widowControl/>
        <w:ind w:firstLine="77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Орієнтовна кількість навчальних годин для профільних предметів</w:t>
      </w:r>
    </w:p>
    <w:p w:rsidR="007A4264" w:rsidRPr="003327CF" w:rsidRDefault="007A4264" w:rsidP="007A4264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0"/>
        <w:gridCol w:w="2076"/>
        <w:gridCol w:w="2589"/>
      </w:tblGrid>
      <w:tr w:rsidR="007A4264" w:rsidRPr="003327CF" w:rsidTr="00BD62DA"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Профільний предмет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 xml:space="preserve">Кількість годин на тиждень </w:t>
            </w:r>
          </w:p>
        </w:tc>
      </w:tr>
      <w:tr w:rsidR="007A4264" w:rsidRPr="003327CF" w:rsidTr="00BD6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64" w:rsidRPr="003327CF" w:rsidRDefault="007A4264" w:rsidP="002C0892">
            <w:pPr>
              <w:widowControl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10 клас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11 клас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Українська література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Зарубіжна література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Іноземна мова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Друга іноземна мова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Мова і література корінного народу, національної меншини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vertAlign w:val="superscript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Історія України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Всесвітня історія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Правознавство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Економіка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Алгебра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Геометрія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Фізика і астрономія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Біологія і екологія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Хімія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Географія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Інформатика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Технології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Мистецтво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Фізична культура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</w:t>
            </w:r>
          </w:p>
        </w:tc>
      </w:tr>
      <w:tr w:rsidR="007A4264" w:rsidRPr="003327CF" w:rsidTr="00BD62D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Захист України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</w:tr>
    </w:tbl>
    <w:p w:rsidR="007A4264" w:rsidRPr="003327CF" w:rsidRDefault="007A4264" w:rsidP="007A4264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noProof/>
          <w:color w:val="auto"/>
          <w:sz w:val="28"/>
          <w:szCs w:val="28"/>
          <w:lang w:val="uk-UA" w:eastAsia="uk-UA" w:bidi="ar-SA"/>
        </w:rPr>
        <w:drawing>
          <wp:anchor distT="0" distB="0" distL="114300" distR="114300" simplePos="0" relativeHeight="251660288" behindDoc="0" locked="0" layoutInCell="1" allowOverlap="1" wp14:anchorId="44BE3D58" wp14:editId="51443BCC">
            <wp:simplePos x="0" y="0"/>
            <wp:positionH relativeFrom="column">
              <wp:posOffset>3465830</wp:posOffset>
            </wp:positionH>
            <wp:positionV relativeFrom="paragraph">
              <wp:posOffset>85090</wp:posOffset>
            </wp:positionV>
            <wp:extent cx="1257300" cy="5905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Директор департаменту</w:t>
      </w:r>
    </w:p>
    <w:p w:rsidR="007A4264" w:rsidRPr="003327CF" w:rsidRDefault="007A4264" w:rsidP="007A4264">
      <w:pPr>
        <w:widowControl/>
        <w:ind w:right="-14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загальної середньої та дошкільної освіти</w:t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</w: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>Ю.Ю. Г. Кононенко</w:t>
      </w:r>
    </w:p>
    <w:p w:rsidR="007A4264" w:rsidRPr="003327CF" w:rsidRDefault="007A4264" w:rsidP="007A4264">
      <w:pPr>
        <w:widowControl/>
        <w:shd w:val="clear" w:color="auto" w:fill="FFFFFF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  <w:br w:type="page"/>
      </w:r>
    </w:p>
    <w:p w:rsidR="007A4264" w:rsidRPr="003327CF" w:rsidRDefault="007A4264" w:rsidP="007A4264">
      <w:pPr>
        <w:widowControl/>
        <w:shd w:val="clear" w:color="auto" w:fill="FFFFFF"/>
        <w:ind w:left="5103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Додаток 2</w:t>
      </w:r>
    </w:p>
    <w:p w:rsidR="007A4264" w:rsidRPr="003327CF" w:rsidRDefault="007A4264" w:rsidP="007A426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Перелік навчальних програм </w:t>
      </w:r>
    </w:p>
    <w:p w:rsidR="007A4264" w:rsidRPr="003327CF" w:rsidRDefault="007A4264" w:rsidP="007A426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для учнів закладів загальної середньої освіти ІІІ ступеня </w:t>
      </w:r>
    </w:p>
    <w:p w:rsidR="007A4264" w:rsidRPr="003327CF" w:rsidRDefault="007A4264" w:rsidP="007A4264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969"/>
        <w:gridCol w:w="2552"/>
        <w:gridCol w:w="2126"/>
      </w:tblGrid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szCs w:val="28"/>
                <w:lang w:val="uk-UA" w:bidi="ar-SA"/>
              </w:rPr>
              <w:t>№ п/п</w:t>
            </w:r>
          </w:p>
        </w:tc>
        <w:tc>
          <w:tcPr>
            <w:tcW w:w="3969" w:type="dxa"/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szCs w:val="28"/>
                <w:lang w:val="uk-UA" w:bidi="ar-SA"/>
              </w:rPr>
              <w:t>Назва навчальної програми</w:t>
            </w:r>
          </w:p>
        </w:tc>
        <w:tc>
          <w:tcPr>
            <w:tcW w:w="2552" w:type="dxa"/>
            <w:vAlign w:val="center"/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b/>
                <w:color w:val="auto"/>
                <w:szCs w:val="28"/>
                <w:lang w:val="uk-UA" w:bidi="ar-SA"/>
              </w:rPr>
              <w:t>Рівень вивчення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lang w:val="uk-UA" w:bidi="ar-SA"/>
              </w:rPr>
            </w:pP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2552" w:type="dxa"/>
            <w:vAlign w:val="center"/>
          </w:tcPr>
          <w:p w:rsidR="007A4264" w:rsidRPr="003327CF" w:rsidRDefault="007A4264" w:rsidP="002C089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2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:rsidR="007A4264" w:rsidRPr="003327CF" w:rsidRDefault="007A4264" w:rsidP="002C0892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Профільний рівень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Біологія і екологія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Географія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:rsidR="007A4264" w:rsidRPr="003327CF" w:rsidRDefault="007A4264" w:rsidP="002C0892">
            <w:pPr>
              <w:widowControl/>
              <w:ind w:left="-108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 xml:space="preserve"> Громадянська освіта (інтегрований курс)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:rsidR="007A4264" w:rsidRPr="003327CF" w:rsidRDefault="007A4264" w:rsidP="002C0892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Зарубіжна література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Захист України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  <w:t xml:space="preserve">Інформатика 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Історія України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Історія України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Профільний рівень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Наказ МОН від 03.08.2022 № 698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Математика (алгебра і початки аналізу та геометрія)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394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Мистецтво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 xml:space="preserve">Технології 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</w:tcPr>
          <w:p w:rsidR="007A4264" w:rsidRPr="003327CF" w:rsidRDefault="007A4264" w:rsidP="002C0892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Українська література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Фізика і астрономія (авторський колектив під кер. В. М.)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Cs w:val="22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sz w:val="22"/>
                <w:szCs w:val="22"/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24.11.2017 № 1539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Фізична культура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Хімія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Хімія</w:t>
            </w:r>
          </w:p>
        </w:tc>
        <w:tc>
          <w:tcPr>
            <w:tcW w:w="2552" w:type="dxa"/>
          </w:tcPr>
          <w:p w:rsidR="007A4264" w:rsidRPr="003327CF" w:rsidRDefault="007A4264" w:rsidP="002C0892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Профільний рівень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  <w:tr w:rsidR="007A4264" w:rsidRPr="003327CF" w:rsidTr="002C0892">
        <w:trPr>
          <w:trHeight w:val="20"/>
        </w:trPr>
        <w:tc>
          <w:tcPr>
            <w:tcW w:w="738" w:type="dxa"/>
          </w:tcPr>
          <w:p w:rsidR="007A4264" w:rsidRPr="003327CF" w:rsidRDefault="007A4264" w:rsidP="002C0892">
            <w:pPr>
              <w:widowControl/>
              <w:numPr>
                <w:ilvl w:val="0"/>
                <w:numId w:val="12"/>
              </w:numPr>
              <w:tabs>
                <w:tab w:val="left" w:pos="11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uk-UA" w:bidi="ar-SA"/>
              </w:rPr>
            </w:pPr>
          </w:p>
        </w:tc>
        <w:tc>
          <w:tcPr>
            <w:tcW w:w="3969" w:type="dxa"/>
            <w:vAlign w:val="center"/>
          </w:tcPr>
          <w:p w:rsidR="007A4264" w:rsidRPr="003327CF" w:rsidRDefault="007A4264" w:rsidP="002C0892">
            <w:pPr>
              <w:widowControl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Іноземні мови</w:t>
            </w:r>
          </w:p>
        </w:tc>
        <w:tc>
          <w:tcPr>
            <w:tcW w:w="2552" w:type="dxa"/>
            <w:vAlign w:val="center"/>
          </w:tcPr>
          <w:p w:rsidR="007A4264" w:rsidRPr="003327CF" w:rsidRDefault="007A4264" w:rsidP="002C089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szCs w:val="28"/>
                <w:lang w:val="uk-UA" w:bidi="ar-SA"/>
              </w:rPr>
              <w:t>Рівень стандарту</w:t>
            </w:r>
          </w:p>
        </w:tc>
        <w:tc>
          <w:tcPr>
            <w:tcW w:w="2126" w:type="dxa"/>
          </w:tcPr>
          <w:p w:rsidR="007A4264" w:rsidRPr="003327CF" w:rsidRDefault="007A4264" w:rsidP="002C0892">
            <w:pPr>
              <w:rPr>
                <w:lang w:val="uk-UA"/>
              </w:rPr>
            </w:pPr>
            <w:r w:rsidRPr="003327CF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Наказ МОН від 23.10.2017 № 1407</w:t>
            </w:r>
          </w:p>
        </w:tc>
      </w:tr>
    </w:tbl>
    <w:p w:rsidR="007A4264" w:rsidRPr="003327CF" w:rsidRDefault="007A4264" w:rsidP="007A4264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Default="007A4264" w:rsidP="007A4264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Default="007A4264" w:rsidP="007A4264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A14BC4" w:rsidRDefault="007A4264" w:rsidP="00A14BC4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Додаток 3</w:t>
      </w:r>
    </w:p>
    <w:p w:rsidR="007A4264" w:rsidRPr="00A14BC4" w:rsidRDefault="007A4264" w:rsidP="00A14BC4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bookmarkStart w:id="1" w:name="_GoBack"/>
      <w:bookmarkEnd w:id="1"/>
      <w:r w:rsidRPr="003327CF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Навчальні плани</w:t>
      </w:r>
    </w:p>
    <w:p w:rsidR="007A4264" w:rsidRPr="003327CF" w:rsidRDefault="007A4264" w:rsidP="007A4264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Додаток 11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 xml:space="preserve"> згідно таблиці 2, 3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до Типової освітньої програми,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наказ МОН № 1493 від 28.11.2019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</w:p>
    <w:p w:rsidR="007A4264" w:rsidRDefault="007A4264" w:rsidP="007A4264">
      <w:pPr>
        <w:jc w:val="center"/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>Робочий навчальний план</w:t>
      </w:r>
    </w:p>
    <w:p w:rsidR="007A4264" w:rsidRPr="003327CF" w:rsidRDefault="007A4264" w:rsidP="007A4264">
      <w:pPr>
        <w:jc w:val="center"/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 xml:space="preserve"> для 11</w:t>
      </w:r>
      <w:r w:rsidR="00A14BC4">
        <w:rPr>
          <w:rFonts w:ascii="Times New Roman" w:hAnsi="Times New Roman" w:cs="Times New Roman"/>
          <w:b/>
          <w:lang w:val="uk-UA"/>
        </w:rPr>
        <w:t>-А класу НВК «Потенціал» на 2023-2024</w:t>
      </w:r>
      <w:r w:rsidRPr="003327CF">
        <w:rPr>
          <w:rFonts w:ascii="Times New Roman" w:hAnsi="Times New Roman" w:cs="Times New Roman"/>
          <w:b/>
          <w:lang w:val="uk-UA"/>
        </w:rPr>
        <w:t xml:space="preserve"> н.</w:t>
      </w:r>
      <w:r>
        <w:rPr>
          <w:rFonts w:ascii="Times New Roman" w:hAnsi="Times New Roman" w:cs="Times New Roman"/>
          <w:b/>
          <w:lang w:val="uk-UA"/>
        </w:rPr>
        <w:t> </w:t>
      </w:r>
      <w:r w:rsidRPr="003327CF">
        <w:rPr>
          <w:rFonts w:ascii="Times New Roman" w:hAnsi="Times New Roman" w:cs="Times New Roman"/>
          <w:b/>
          <w:lang w:val="uk-UA"/>
        </w:rPr>
        <w:t>р.</w:t>
      </w: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5640"/>
        <w:gridCol w:w="1936"/>
        <w:gridCol w:w="1882"/>
      </w:tblGrid>
      <w:tr w:rsidR="007A4264" w:rsidRPr="003327CF" w:rsidTr="002C0892">
        <w:tc>
          <w:tcPr>
            <w:tcW w:w="5920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Навчальні предмети</w:t>
            </w:r>
          </w:p>
        </w:tc>
        <w:tc>
          <w:tcPr>
            <w:tcW w:w="1985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1950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Базові предмети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2+2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1,5+3,5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Алгебра  початки аналізу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2+0,5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2,5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Геометрія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1+1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Біологія та екологія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 xml:space="preserve">Фізика  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Астрономія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Захист України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Вибірково-обов'язкові предмети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Разом (без фізичної </w:t>
            </w:r>
            <w:r w:rsidRPr="003327CF">
              <w:rPr>
                <w:rFonts w:ascii="Times New Roman" w:hAnsi="Times New Roman" w:cs="Times New Roman"/>
                <w:b/>
                <w:lang w:val="uk-UA"/>
              </w:rPr>
              <w:t>культури)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26+7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26+7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Факультативи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Гранично допустиме навантаження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</w:tr>
      <w:tr w:rsidR="007A4264" w:rsidRPr="003327CF" w:rsidTr="002C0892">
        <w:tc>
          <w:tcPr>
            <w:tcW w:w="592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985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  <w:tc>
          <w:tcPr>
            <w:tcW w:w="195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</w:tr>
    </w:tbl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 xml:space="preserve">Директор </w:t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  <w:t>Алла МАЛІШЕВСЬКА</w:t>
      </w: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lastRenderedPageBreak/>
        <w:t>Додаток 12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згідно таблиці 2, 3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до Типової освітньої програми,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наказ МОН № 1493 від 28.11.2019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jc w:val="center"/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>Робочий навчальний план</w:t>
      </w:r>
    </w:p>
    <w:p w:rsidR="007A4264" w:rsidRPr="003327CF" w:rsidRDefault="007A4264" w:rsidP="007A4264">
      <w:pPr>
        <w:jc w:val="center"/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>для 11-Б (з різнопрофільними групами) класу НВК «Потенціал»</w:t>
      </w:r>
    </w:p>
    <w:p w:rsidR="007A4264" w:rsidRPr="003327CF" w:rsidRDefault="004E39E4" w:rsidP="007A4264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на 2023-2024</w:t>
      </w:r>
      <w:r w:rsidR="007A4264" w:rsidRPr="003327CF">
        <w:rPr>
          <w:rFonts w:ascii="Times New Roman" w:hAnsi="Times New Roman" w:cs="Times New Roman"/>
          <w:b/>
          <w:lang w:val="uk-UA"/>
        </w:rPr>
        <w:t xml:space="preserve"> н.</w:t>
      </w:r>
      <w:r w:rsidR="007A4264">
        <w:rPr>
          <w:rFonts w:ascii="Times New Roman" w:hAnsi="Times New Roman" w:cs="Times New Roman"/>
          <w:b/>
          <w:lang w:val="uk-UA"/>
        </w:rPr>
        <w:t> </w:t>
      </w:r>
      <w:r w:rsidR="007A4264" w:rsidRPr="003327CF">
        <w:rPr>
          <w:rFonts w:ascii="Times New Roman" w:hAnsi="Times New Roman" w:cs="Times New Roman"/>
          <w:b/>
          <w:lang w:val="uk-UA"/>
        </w:rPr>
        <w:t>р.</w:t>
      </w:r>
    </w:p>
    <w:p w:rsidR="007A4264" w:rsidRPr="003327CF" w:rsidRDefault="007A4264" w:rsidP="007A4264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4136"/>
        <w:gridCol w:w="1639"/>
        <w:gridCol w:w="1362"/>
        <w:gridCol w:w="1233"/>
        <w:gridCol w:w="1088"/>
      </w:tblGrid>
      <w:tr w:rsidR="007A4264" w:rsidRPr="003327CF" w:rsidTr="002C0892">
        <w:tc>
          <w:tcPr>
            <w:tcW w:w="4361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Навчальні предмети</w:t>
            </w:r>
          </w:p>
        </w:tc>
        <w:tc>
          <w:tcPr>
            <w:tcW w:w="5494" w:type="dxa"/>
            <w:gridSpan w:val="4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</w:tr>
      <w:tr w:rsidR="007A4264" w:rsidRPr="003327CF" w:rsidTr="002C0892">
        <w:tc>
          <w:tcPr>
            <w:tcW w:w="4361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Усім класом</w:t>
            </w:r>
          </w:p>
        </w:tc>
        <w:tc>
          <w:tcPr>
            <w:tcW w:w="2693" w:type="dxa"/>
            <w:gridSpan w:val="2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 групах додатково</w:t>
            </w:r>
          </w:p>
        </w:tc>
        <w:tc>
          <w:tcPr>
            <w:tcW w:w="1100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Базові предмети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 група</w:t>
            </w:r>
          </w:p>
        </w:tc>
        <w:tc>
          <w:tcPr>
            <w:tcW w:w="1276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ІІ група</w:t>
            </w: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2+0,5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1,5+1,5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Алгебра і початки аналізу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Геометрія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1+1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Біологія та екологія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Астрономія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Захист України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Вибірково-обов'язкові предмети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 xml:space="preserve">Мистецтво 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 xml:space="preserve">Разом </w:t>
            </w:r>
            <w:r>
              <w:rPr>
                <w:rFonts w:ascii="Times New Roman" w:hAnsi="Times New Roman" w:cs="Times New Roman"/>
                <w:b/>
                <w:lang w:val="uk-UA"/>
              </w:rPr>
              <w:t>(без фізичної к</w:t>
            </w:r>
            <w:r w:rsidRPr="003327CF">
              <w:rPr>
                <w:rFonts w:ascii="Times New Roman" w:hAnsi="Times New Roman" w:cs="Times New Roman"/>
                <w:b/>
                <w:lang w:val="uk-UA"/>
              </w:rPr>
              <w:t>ультури)</w:t>
            </w:r>
          </w:p>
        </w:tc>
        <w:tc>
          <w:tcPr>
            <w:tcW w:w="1701" w:type="dxa"/>
          </w:tcPr>
          <w:p w:rsidR="007A4264" w:rsidRPr="003327CF" w:rsidRDefault="004E39E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32</w:t>
            </w:r>
            <w:r w:rsidR="007A4264" w:rsidRPr="003327CF">
              <w:rPr>
                <w:rFonts w:ascii="Times New Roman" w:hAnsi="Times New Roman" w:cs="Times New Roman"/>
                <w:b/>
                <w:lang w:val="uk-UA"/>
              </w:rPr>
              <w:t>+3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Гранично допустиме навантаження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</w:tr>
    </w:tbl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 xml:space="preserve">Директор </w:t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  <w:t>Алла МАЛІШЕВСЬКА</w:t>
      </w: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b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b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b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b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b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b/>
          <w:lang w:val="uk-UA"/>
        </w:rPr>
      </w:pP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Додаток 9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згідно таблиці 2, 3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до Типової освітньої програми,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наказ МОН № 1493 від 28.11.2019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b/>
          <w:lang w:val="uk-UA"/>
        </w:rPr>
      </w:pPr>
    </w:p>
    <w:p w:rsidR="007A4264" w:rsidRPr="003327CF" w:rsidRDefault="007A4264" w:rsidP="007A4264">
      <w:pPr>
        <w:jc w:val="center"/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>Робочий навчальний план</w:t>
      </w:r>
    </w:p>
    <w:p w:rsidR="007A4264" w:rsidRPr="003327CF" w:rsidRDefault="00A14BC4" w:rsidP="007A4264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10-Б</w:t>
      </w:r>
      <w:r w:rsidR="007A4264" w:rsidRPr="003327CF">
        <w:rPr>
          <w:rFonts w:ascii="Times New Roman" w:hAnsi="Times New Roman" w:cs="Times New Roman"/>
          <w:b/>
          <w:lang w:val="uk-UA"/>
        </w:rPr>
        <w:t xml:space="preserve"> (з різнопрофільними групами) класу НВК «Потенціал»</w:t>
      </w:r>
    </w:p>
    <w:p w:rsidR="007A4264" w:rsidRPr="003327CF" w:rsidRDefault="004E39E4" w:rsidP="007A4264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на 2023-2024</w:t>
      </w:r>
      <w:r w:rsidR="007A4264" w:rsidRPr="003327CF">
        <w:rPr>
          <w:rFonts w:ascii="Times New Roman" w:hAnsi="Times New Roman" w:cs="Times New Roman"/>
          <w:b/>
          <w:lang w:val="uk-UA"/>
        </w:rPr>
        <w:t xml:space="preserve"> н.</w:t>
      </w:r>
      <w:r w:rsidR="007A4264">
        <w:rPr>
          <w:rFonts w:ascii="Times New Roman" w:hAnsi="Times New Roman" w:cs="Times New Roman"/>
          <w:b/>
          <w:lang w:val="uk-UA"/>
        </w:rPr>
        <w:t> </w:t>
      </w:r>
      <w:r w:rsidR="007A4264" w:rsidRPr="003327CF">
        <w:rPr>
          <w:rFonts w:ascii="Times New Roman" w:hAnsi="Times New Roman" w:cs="Times New Roman"/>
          <w:b/>
          <w:lang w:val="uk-UA"/>
        </w:rPr>
        <w:t>р.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4136"/>
        <w:gridCol w:w="1639"/>
        <w:gridCol w:w="1362"/>
        <w:gridCol w:w="1233"/>
        <w:gridCol w:w="1088"/>
      </w:tblGrid>
      <w:tr w:rsidR="007A4264" w:rsidRPr="003327CF" w:rsidTr="002C0892">
        <w:tc>
          <w:tcPr>
            <w:tcW w:w="4361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Навчальні предмети</w:t>
            </w:r>
          </w:p>
        </w:tc>
        <w:tc>
          <w:tcPr>
            <w:tcW w:w="5494" w:type="dxa"/>
            <w:gridSpan w:val="4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</w:tr>
      <w:tr w:rsidR="007A4264" w:rsidRPr="003327CF" w:rsidTr="002C0892">
        <w:tc>
          <w:tcPr>
            <w:tcW w:w="4361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Усім класом</w:t>
            </w:r>
          </w:p>
        </w:tc>
        <w:tc>
          <w:tcPr>
            <w:tcW w:w="2693" w:type="dxa"/>
            <w:gridSpan w:val="2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 групах додатково</w:t>
            </w:r>
          </w:p>
        </w:tc>
        <w:tc>
          <w:tcPr>
            <w:tcW w:w="1100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Базові предмети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 група</w:t>
            </w:r>
          </w:p>
        </w:tc>
        <w:tc>
          <w:tcPr>
            <w:tcW w:w="1276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ІІ група</w:t>
            </w: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2,5</w:t>
            </w: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Громадянська етика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Алгебра і початки аналізу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Геометрія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1+1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Біологія та екологія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Захист України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Вибірково-обов'язкові предмети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Разом (без фізичної </w:t>
            </w:r>
            <w:r w:rsidRPr="003327CF">
              <w:rPr>
                <w:rFonts w:ascii="Times New Roman" w:hAnsi="Times New Roman" w:cs="Times New Roman"/>
                <w:b/>
                <w:lang w:val="uk-UA"/>
              </w:rPr>
              <w:t>культури)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27,5+1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Гранично допустиме навантаження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4,5</w:t>
            </w: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</w:tr>
    </w:tbl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 xml:space="preserve">Директор </w:t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  <w:t>Алла МАЛІШЕВСЬКА</w:t>
      </w: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Додаток 10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згідно таблиці 2, 3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до Типової освітньої програми,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  <w:r w:rsidRPr="003327CF">
        <w:rPr>
          <w:rFonts w:ascii="Times New Roman" w:hAnsi="Times New Roman" w:cs="Times New Roman"/>
          <w:lang w:val="uk-UA"/>
        </w:rPr>
        <w:t>наказ МОН № 1493 від 28.11.2019</w:t>
      </w:r>
    </w:p>
    <w:p w:rsidR="007A4264" w:rsidRPr="003327CF" w:rsidRDefault="007A4264" w:rsidP="007A4264">
      <w:pPr>
        <w:jc w:val="right"/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jc w:val="center"/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>Робочий навчальний план</w:t>
      </w:r>
    </w:p>
    <w:p w:rsidR="007A4264" w:rsidRPr="003327CF" w:rsidRDefault="007A4264" w:rsidP="007A4264">
      <w:pPr>
        <w:jc w:val="center"/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 xml:space="preserve">для </w:t>
      </w:r>
      <w:r w:rsidR="00A14BC4">
        <w:rPr>
          <w:rFonts w:ascii="Times New Roman" w:hAnsi="Times New Roman" w:cs="Times New Roman"/>
          <w:b/>
          <w:lang w:val="uk-UA"/>
        </w:rPr>
        <w:t>10-А</w:t>
      </w:r>
      <w:r w:rsidRPr="003327CF">
        <w:rPr>
          <w:rFonts w:ascii="Times New Roman" w:hAnsi="Times New Roman" w:cs="Times New Roman"/>
          <w:b/>
          <w:lang w:val="uk-UA"/>
        </w:rPr>
        <w:t xml:space="preserve"> класу НВК «Потенціал»</w:t>
      </w:r>
    </w:p>
    <w:p w:rsidR="007A4264" w:rsidRPr="003327CF" w:rsidRDefault="004E39E4" w:rsidP="007A4264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на 2023-2024</w:t>
      </w:r>
      <w:r w:rsidR="007A4264" w:rsidRPr="003327CF">
        <w:rPr>
          <w:rFonts w:ascii="Times New Roman" w:hAnsi="Times New Roman" w:cs="Times New Roman"/>
          <w:b/>
          <w:lang w:val="uk-UA"/>
        </w:rPr>
        <w:t xml:space="preserve"> н.</w:t>
      </w:r>
      <w:r w:rsidR="007A4264">
        <w:rPr>
          <w:rFonts w:ascii="Times New Roman" w:hAnsi="Times New Roman" w:cs="Times New Roman"/>
          <w:b/>
          <w:lang w:val="uk-UA"/>
        </w:rPr>
        <w:t> </w:t>
      </w:r>
      <w:r w:rsidR="007A4264" w:rsidRPr="003327CF">
        <w:rPr>
          <w:rFonts w:ascii="Times New Roman" w:hAnsi="Times New Roman" w:cs="Times New Roman"/>
          <w:b/>
          <w:lang w:val="uk-UA"/>
        </w:rPr>
        <w:t>р.</w:t>
      </w: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4132"/>
        <w:gridCol w:w="1645"/>
        <w:gridCol w:w="1361"/>
        <w:gridCol w:w="1233"/>
        <w:gridCol w:w="1087"/>
      </w:tblGrid>
      <w:tr w:rsidR="007A4264" w:rsidRPr="003327CF" w:rsidTr="002C0892">
        <w:tc>
          <w:tcPr>
            <w:tcW w:w="4361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Навчальні предмети</w:t>
            </w:r>
          </w:p>
        </w:tc>
        <w:tc>
          <w:tcPr>
            <w:tcW w:w="5494" w:type="dxa"/>
            <w:gridSpan w:val="4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</w:tr>
      <w:tr w:rsidR="007A4264" w:rsidRPr="003327CF" w:rsidTr="002C0892">
        <w:tc>
          <w:tcPr>
            <w:tcW w:w="4361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Усім класом</w:t>
            </w:r>
          </w:p>
        </w:tc>
        <w:tc>
          <w:tcPr>
            <w:tcW w:w="2693" w:type="dxa"/>
            <w:gridSpan w:val="2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 групах додатково</w:t>
            </w:r>
          </w:p>
        </w:tc>
        <w:tc>
          <w:tcPr>
            <w:tcW w:w="1100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Базові предмети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 група</w:t>
            </w:r>
          </w:p>
        </w:tc>
        <w:tc>
          <w:tcPr>
            <w:tcW w:w="1276" w:type="dxa"/>
            <w:vAlign w:val="center"/>
          </w:tcPr>
          <w:p w:rsidR="007A4264" w:rsidRPr="003327CF" w:rsidRDefault="007A4264" w:rsidP="002C08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ІІ група</w:t>
            </w: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Історія України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Громадянська етика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Алгебра і початки аналізу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Геометрія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1+1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Біологія та екологія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Фізика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4E39E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Захист України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Вибірково-обов'язкові предмети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lang w:val="uk-UA"/>
              </w:rPr>
            </w:pPr>
            <w:r w:rsidRPr="003327CF">
              <w:rPr>
                <w:rFonts w:ascii="Times New Roman" w:hAnsi="Times New Roman" w:cs="Times New Roman"/>
                <w:lang w:val="uk-UA"/>
              </w:rPr>
              <w:t>1,5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Разом (без фізичної </w:t>
            </w:r>
            <w:r w:rsidRPr="003327CF">
              <w:rPr>
                <w:rFonts w:ascii="Times New Roman" w:hAnsi="Times New Roman" w:cs="Times New Roman"/>
                <w:b/>
                <w:lang w:val="uk-UA"/>
              </w:rPr>
              <w:t>культури)</w:t>
            </w:r>
          </w:p>
        </w:tc>
        <w:tc>
          <w:tcPr>
            <w:tcW w:w="1701" w:type="dxa"/>
          </w:tcPr>
          <w:p w:rsidR="007A4264" w:rsidRPr="003327CF" w:rsidRDefault="004E39E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</w:t>
            </w:r>
            <w:r w:rsidR="007A4264" w:rsidRPr="003327CF">
              <w:rPr>
                <w:rFonts w:ascii="Times New Roman" w:hAnsi="Times New Roman" w:cs="Times New Roman"/>
                <w:b/>
                <w:lang w:val="uk-UA"/>
              </w:rPr>
              <w:t>,5+1,5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35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Гранично допустиме навантаження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</w:tr>
      <w:tr w:rsidR="007A4264" w:rsidRPr="003327CF" w:rsidTr="002C0892">
        <w:tc>
          <w:tcPr>
            <w:tcW w:w="436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  <w:tc>
          <w:tcPr>
            <w:tcW w:w="1417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1276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0" w:type="dxa"/>
          </w:tcPr>
          <w:p w:rsidR="007A4264" w:rsidRPr="003327CF" w:rsidRDefault="007A4264" w:rsidP="002C08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327CF">
              <w:rPr>
                <w:rFonts w:ascii="Times New Roman" w:hAnsi="Times New Roman" w:cs="Times New Roman"/>
                <w:b/>
                <w:lang w:val="uk-UA"/>
              </w:rPr>
              <w:t>38</w:t>
            </w:r>
          </w:p>
        </w:tc>
      </w:tr>
    </w:tbl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lang w:val="uk-UA"/>
        </w:rPr>
      </w:pPr>
    </w:p>
    <w:p w:rsidR="007A4264" w:rsidRPr="003327CF" w:rsidRDefault="007A4264" w:rsidP="007A4264">
      <w:pPr>
        <w:rPr>
          <w:rFonts w:ascii="Times New Roman" w:hAnsi="Times New Roman" w:cs="Times New Roman"/>
          <w:b/>
          <w:lang w:val="uk-UA"/>
        </w:rPr>
      </w:pPr>
      <w:r w:rsidRPr="003327CF">
        <w:rPr>
          <w:rFonts w:ascii="Times New Roman" w:hAnsi="Times New Roman" w:cs="Times New Roman"/>
          <w:b/>
          <w:lang w:val="uk-UA"/>
        </w:rPr>
        <w:t xml:space="preserve">Директор </w:t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</w:r>
      <w:r w:rsidRPr="003327CF">
        <w:rPr>
          <w:rFonts w:ascii="Times New Roman" w:hAnsi="Times New Roman" w:cs="Times New Roman"/>
          <w:b/>
          <w:lang w:val="uk-UA"/>
        </w:rPr>
        <w:tab/>
        <w:t>Алла МАЛІШЕВСЬКА</w:t>
      </w:r>
    </w:p>
    <w:p w:rsidR="007A4264" w:rsidRPr="003327CF" w:rsidRDefault="007A4264" w:rsidP="007A4264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shd w:val="clear" w:color="auto" w:fill="FFFFFF"/>
        <w:tabs>
          <w:tab w:val="left" w:pos="284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A4264" w:rsidRPr="003327CF" w:rsidRDefault="007A4264" w:rsidP="007A4264">
      <w:pPr>
        <w:widowControl/>
        <w:shd w:val="clear" w:color="auto" w:fill="FFFFFF"/>
        <w:tabs>
          <w:tab w:val="left" w:pos="284"/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uk-UA" w:bidi="ar-SA"/>
        </w:rPr>
      </w:pPr>
      <w:r w:rsidRPr="003327CF">
        <w:rPr>
          <w:rFonts w:ascii="Times New Roman" w:eastAsia="Calibri" w:hAnsi="Times New Roman" w:cs="Times New Roman"/>
          <w:color w:val="auto"/>
          <w:sz w:val="26"/>
          <w:szCs w:val="26"/>
          <w:lang w:val="uk-UA" w:bidi="ar-SA"/>
        </w:rPr>
        <w:tab/>
      </w:r>
    </w:p>
    <w:p w:rsidR="007A4264" w:rsidRPr="003327CF" w:rsidRDefault="007A4264" w:rsidP="007A4264">
      <w:pPr>
        <w:rPr>
          <w:lang w:val="uk-UA"/>
        </w:rPr>
      </w:pPr>
    </w:p>
    <w:p w:rsidR="007A4264" w:rsidRPr="003327CF" w:rsidRDefault="007A4264" w:rsidP="007A4264">
      <w:pPr>
        <w:rPr>
          <w:lang w:val="uk-UA"/>
        </w:rPr>
      </w:pPr>
    </w:p>
    <w:p w:rsidR="007A4264" w:rsidRPr="003327CF" w:rsidRDefault="007A4264" w:rsidP="007A4264">
      <w:pPr>
        <w:tabs>
          <w:tab w:val="left" w:pos="7740"/>
        </w:tabs>
        <w:rPr>
          <w:lang w:val="uk-UA"/>
        </w:rPr>
      </w:pPr>
    </w:p>
    <w:p w:rsidR="007A4264" w:rsidRPr="003327CF" w:rsidRDefault="007A4264" w:rsidP="007A4264">
      <w:pPr>
        <w:tabs>
          <w:tab w:val="left" w:pos="7740"/>
        </w:tabs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7A4264" w:rsidRPr="003327CF" w:rsidRDefault="007A4264" w:rsidP="007A4264">
      <w:pPr>
        <w:tabs>
          <w:tab w:val="left" w:pos="7740"/>
        </w:tabs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sectPr w:rsidR="007A4264" w:rsidRPr="0033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769C7"/>
    <w:multiLevelType w:val="hybridMultilevel"/>
    <w:tmpl w:val="88BAC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66AD"/>
    <w:multiLevelType w:val="hybridMultilevel"/>
    <w:tmpl w:val="550C1184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0CA0"/>
    <w:multiLevelType w:val="hybridMultilevel"/>
    <w:tmpl w:val="0B3657A6"/>
    <w:lvl w:ilvl="0" w:tplc="D2360D4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4259A4"/>
    <w:multiLevelType w:val="hybridMultilevel"/>
    <w:tmpl w:val="53C2B34C"/>
    <w:lvl w:ilvl="0" w:tplc="D2360D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93D68"/>
    <w:multiLevelType w:val="hybridMultilevel"/>
    <w:tmpl w:val="CB90123C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5" w15:restartNumberingAfterBreak="0">
    <w:nsid w:val="336F73B4"/>
    <w:multiLevelType w:val="hybridMultilevel"/>
    <w:tmpl w:val="1E8AD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952B2"/>
    <w:multiLevelType w:val="hybridMultilevel"/>
    <w:tmpl w:val="550C1184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E37ED"/>
    <w:multiLevelType w:val="hybridMultilevel"/>
    <w:tmpl w:val="64741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F3CC1"/>
    <w:multiLevelType w:val="hybridMultilevel"/>
    <w:tmpl w:val="166C9F7C"/>
    <w:lvl w:ilvl="0" w:tplc="D2360D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2703B"/>
    <w:multiLevelType w:val="multilevel"/>
    <w:tmpl w:val="9058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B065F"/>
    <w:multiLevelType w:val="hybridMultilevel"/>
    <w:tmpl w:val="56C89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A11F6"/>
    <w:multiLevelType w:val="hybridMultilevel"/>
    <w:tmpl w:val="5848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D0"/>
    <w:rsid w:val="000903F9"/>
    <w:rsid w:val="0022260C"/>
    <w:rsid w:val="002C0892"/>
    <w:rsid w:val="004E39E4"/>
    <w:rsid w:val="00540D91"/>
    <w:rsid w:val="007A4264"/>
    <w:rsid w:val="00836C75"/>
    <w:rsid w:val="00836D73"/>
    <w:rsid w:val="00925441"/>
    <w:rsid w:val="00A14BC4"/>
    <w:rsid w:val="00A52502"/>
    <w:rsid w:val="00B20447"/>
    <w:rsid w:val="00B4486D"/>
    <w:rsid w:val="00B551D0"/>
    <w:rsid w:val="00BD62DA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13C7A-5E0C-4C71-9826-AB11F685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2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4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4264"/>
    <w:pPr>
      <w:ind w:left="720"/>
      <w:contextualSpacing/>
    </w:pPr>
  </w:style>
  <w:style w:type="table" w:styleId="a5">
    <w:name w:val="Table Grid"/>
    <w:basedOn w:val="a1"/>
    <w:uiPriority w:val="59"/>
    <w:rsid w:val="007A42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A42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A426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A4264"/>
    <w:rPr>
      <w:rFonts w:ascii="Segoe UI" w:eastAsia="Microsoft Sans Serif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png"/><Relationship Id="rId1" Type="http://schemas.openxmlformats.org/officeDocument/2006/relationships/image" Target="../media/image6.png"/></Relationships>
</file>

<file path=word/diagrams/_rels/data4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png"/><Relationship Id="rId2" Type="http://schemas.openxmlformats.org/officeDocument/2006/relationships/image" Target="../media/image9.jpeg"/><Relationship Id="rId1" Type="http://schemas.openxmlformats.org/officeDocument/2006/relationships/image" Target="../media/image8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png"/><Relationship Id="rId1" Type="http://schemas.openxmlformats.org/officeDocument/2006/relationships/image" Target="../media/image6.png"/></Relationships>
</file>

<file path=word/diagram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png"/><Relationship Id="rId2" Type="http://schemas.openxmlformats.org/officeDocument/2006/relationships/image" Target="../media/image9.jpeg"/><Relationship Id="rId1" Type="http://schemas.openxmlformats.org/officeDocument/2006/relationships/image" Target="../media/image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6A7210-6651-4548-AC69-0FB052759500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</dgm:pt>
    <dgm:pt modelId="{3C0A2BC4-F69C-42F5-BB03-B81040CA6C2D}">
      <dgm:prSet phldrT="[Текст]"/>
      <dgm:spPr>
        <a:xfrm>
          <a:off x="56144" y="0"/>
          <a:ext cx="1493490" cy="1628775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Очна</a:t>
          </a:r>
        </a:p>
      </dgm:t>
    </dgm:pt>
    <dgm:pt modelId="{574BDFAA-6674-4D40-AF0C-B92247455C83}" type="parTrans" cxnId="{D7F2AF81-18F4-4F46-948B-952887DAB40E}">
      <dgm:prSet/>
      <dgm:spPr/>
      <dgm:t>
        <a:bodyPr/>
        <a:lstStyle/>
        <a:p>
          <a:endParaRPr lang="uk-UA"/>
        </a:p>
      </dgm:t>
    </dgm:pt>
    <dgm:pt modelId="{F0353E31-1069-4DCB-BFB3-58AABB416629}" type="sibTrans" cxnId="{D7F2AF81-18F4-4F46-948B-952887DAB40E}">
      <dgm:prSet/>
      <dgm:spPr/>
      <dgm:t>
        <a:bodyPr/>
        <a:lstStyle/>
        <a:p>
          <a:endParaRPr lang="uk-UA"/>
        </a:p>
      </dgm:t>
    </dgm:pt>
    <dgm:pt modelId="{3C6DC906-4B2E-46DA-A8C5-2F6CE1D2305D}">
      <dgm:prSet phldrT="[Текст]"/>
      <dgm:spPr>
        <a:xfrm>
          <a:off x="1539254" y="0"/>
          <a:ext cx="1493490" cy="1628775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Дистанційна</a:t>
          </a:r>
        </a:p>
      </dgm:t>
    </dgm:pt>
    <dgm:pt modelId="{547C05DE-742D-42B1-AD5E-B8D3CA1D4DBF}" type="parTrans" cxnId="{8FE209E1-A919-457F-9A0E-46D2F23E5700}">
      <dgm:prSet/>
      <dgm:spPr/>
      <dgm:t>
        <a:bodyPr/>
        <a:lstStyle/>
        <a:p>
          <a:endParaRPr lang="uk-UA"/>
        </a:p>
      </dgm:t>
    </dgm:pt>
    <dgm:pt modelId="{72F9E57E-2B2E-4662-8526-F74BC1C82C8D}" type="sibTrans" cxnId="{8FE209E1-A919-457F-9A0E-46D2F23E5700}">
      <dgm:prSet/>
      <dgm:spPr/>
      <dgm:t>
        <a:bodyPr/>
        <a:lstStyle/>
        <a:p>
          <a:endParaRPr lang="uk-UA"/>
        </a:p>
      </dgm:t>
    </dgm:pt>
    <dgm:pt modelId="{FFB3326B-A3CB-4080-8AE9-5868733F37AC}">
      <dgm:prSet phldrT="[Текст]"/>
      <dgm:spPr>
        <a:xfrm>
          <a:off x="3077549" y="0"/>
          <a:ext cx="1493490" cy="1628775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Сімейна</a:t>
          </a:r>
        </a:p>
      </dgm:t>
    </dgm:pt>
    <dgm:pt modelId="{570403DA-4FFB-4511-B3AF-C79F48A9920D}" type="parTrans" cxnId="{31ACA341-EEE8-45BA-A51E-B6FC691E5DE0}">
      <dgm:prSet/>
      <dgm:spPr/>
      <dgm:t>
        <a:bodyPr/>
        <a:lstStyle/>
        <a:p>
          <a:endParaRPr lang="uk-UA"/>
        </a:p>
      </dgm:t>
    </dgm:pt>
    <dgm:pt modelId="{0738CBBF-6BC2-4E00-968D-1FCAF4EC0C68}" type="sibTrans" cxnId="{31ACA341-EEE8-45BA-A51E-B6FC691E5DE0}">
      <dgm:prSet/>
      <dgm:spPr/>
      <dgm:t>
        <a:bodyPr/>
        <a:lstStyle/>
        <a:p>
          <a:endParaRPr lang="uk-UA"/>
        </a:p>
      </dgm:t>
    </dgm:pt>
    <dgm:pt modelId="{8DB72C91-F3AE-4CDF-9E23-06B5807A1387}" type="pres">
      <dgm:prSet presAssocID="{676A7210-6651-4548-AC69-0FB052759500}" presName="Name0" presStyleCnt="0">
        <dgm:presLayoutVars>
          <dgm:dir/>
          <dgm:resizeHandles val="exact"/>
        </dgm:presLayoutVars>
      </dgm:prSet>
      <dgm:spPr/>
    </dgm:pt>
    <dgm:pt modelId="{AC896990-B9E8-45F2-93ED-C56F7AEF4A54}" type="pres">
      <dgm:prSet presAssocID="{676A7210-6651-4548-AC69-0FB052759500}" presName="fgShape" presStyleLbl="fgShp" presStyleIdx="0" presStyleCnt="1" custLinFactNeighborX="2983" custLinFactNeighborY="-59483"/>
      <dgm:spPr>
        <a:xfrm>
          <a:off x="308352" y="1157693"/>
          <a:ext cx="4206240" cy="244316"/>
        </a:xfrm>
        <a:prstGeom prst="leftRight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  <dgm:pt modelId="{3A0CD68E-A536-4D71-A3B9-60CA31426400}" type="pres">
      <dgm:prSet presAssocID="{676A7210-6651-4548-AC69-0FB052759500}" presName="linComp" presStyleCnt="0"/>
      <dgm:spPr/>
    </dgm:pt>
    <dgm:pt modelId="{0F54C796-EA8E-4949-AB99-294AE45DB684}" type="pres">
      <dgm:prSet presAssocID="{3C0A2BC4-F69C-42F5-BB03-B81040CA6C2D}" presName="compNode" presStyleCnt="0"/>
      <dgm:spPr/>
    </dgm:pt>
    <dgm:pt modelId="{4E9BD1F7-0476-4A4A-88B0-96855A45F688}" type="pres">
      <dgm:prSet presAssocID="{3C0A2BC4-F69C-42F5-BB03-B81040CA6C2D}" presName="bkgdShape" presStyleLbl="node1" presStyleIdx="0" presStyleCnt="3" custLinFactNeighborX="3695" custLinFactNeighborY="-305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61EDBBB9-6A06-40E6-82F0-4F8021E7ABAC}" type="pres">
      <dgm:prSet presAssocID="{3C0A2BC4-F69C-42F5-BB03-B81040CA6C2D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EF8C36F-8F45-4D6E-8FD5-E5B62C22EBE8}" type="pres">
      <dgm:prSet presAssocID="{3C0A2BC4-F69C-42F5-BB03-B81040CA6C2D}" presName="invisiNode" presStyleLbl="node1" presStyleIdx="0" presStyleCnt="3"/>
      <dgm:spPr/>
    </dgm:pt>
    <dgm:pt modelId="{9DDD9155-791A-404A-BE01-D06047AA67A9}" type="pres">
      <dgm:prSet presAssocID="{3C0A2BC4-F69C-42F5-BB03-B81040CA6C2D}" presName="imagNode" presStyleLbl="fgImgPlace1" presStyleIdx="0" presStyleCnt="3" custScaleX="125481" custScaleY="107064"/>
      <dgm:spPr>
        <a:xfrm>
          <a:off x="407411" y="78569"/>
          <a:ext cx="680586" cy="580695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  <dgm:pt modelId="{19508200-548F-4AD9-839B-B92533D37D7F}" type="pres">
      <dgm:prSet presAssocID="{F0353E31-1069-4DCB-BFB3-58AABB416629}" presName="sibTrans" presStyleLbl="sibTrans2D1" presStyleIdx="0" presStyleCnt="0"/>
      <dgm:spPr/>
      <dgm:t>
        <a:bodyPr/>
        <a:lstStyle/>
        <a:p>
          <a:endParaRPr lang="uk-UA"/>
        </a:p>
      </dgm:t>
    </dgm:pt>
    <dgm:pt modelId="{CAF484B8-DBBB-42DD-8270-6AD31A86775D}" type="pres">
      <dgm:prSet presAssocID="{3C6DC906-4B2E-46DA-A8C5-2F6CE1D2305D}" presName="compNode" presStyleCnt="0"/>
      <dgm:spPr/>
    </dgm:pt>
    <dgm:pt modelId="{CA20ECB9-6061-48DE-9779-0694317A7AA5}" type="pres">
      <dgm:prSet presAssocID="{3C6DC906-4B2E-46DA-A8C5-2F6CE1D2305D}" presName="bkgdShape" presStyleLbl="node1" presStyleIdx="1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7CEB607B-5310-46C9-A4D0-D97D7EDA6DBB}" type="pres">
      <dgm:prSet presAssocID="{3C6DC906-4B2E-46DA-A8C5-2F6CE1D2305D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980B66A-39F9-4F80-8EC2-166BB31FF4B9}" type="pres">
      <dgm:prSet presAssocID="{3C6DC906-4B2E-46DA-A8C5-2F6CE1D2305D}" presName="invisiNode" presStyleLbl="node1" presStyleIdx="1" presStyleCnt="3"/>
      <dgm:spPr/>
    </dgm:pt>
    <dgm:pt modelId="{80DB239F-37F4-4AFE-AB65-DDFFEBC735B8}" type="pres">
      <dgm:prSet presAssocID="{3C6DC906-4B2E-46DA-A8C5-2F6CE1D2305D}" presName="imagNode" presStyleLbl="fgImgPlace1" presStyleIdx="1" presStyleCnt="3" custScaleX="119762" custScaleY="103489"/>
      <dgm:spPr>
        <a:xfrm>
          <a:off x="1961216" y="88264"/>
          <a:ext cx="649567" cy="561305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  <dgm:pt modelId="{C5E08EAA-BD2B-410C-9F26-7787EC63A141}" type="pres">
      <dgm:prSet presAssocID="{72F9E57E-2B2E-4662-8526-F74BC1C82C8D}" presName="sibTrans" presStyleLbl="sibTrans2D1" presStyleIdx="0" presStyleCnt="0"/>
      <dgm:spPr/>
      <dgm:t>
        <a:bodyPr/>
        <a:lstStyle/>
        <a:p>
          <a:endParaRPr lang="uk-UA"/>
        </a:p>
      </dgm:t>
    </dgm:pt>
    <dgm:pt modelId="{70823D4C-DC86-43C7-91A7-1F0648A94B11}" type="pres">
      <dgm:prSet presAssocID="{FFB3326B-A3CB-4080-8AE9-5868733F37AC}" presName="compNode" presStyleCnt="0"/>
      <dgm:spPr/>
    </dgm:pt>
    <dgm:pt modelId="{677E8B43-4D96-44DC-9B39-87F667353287}" type="pres">
      <dgm:prSet presAssocID="{FFB3326B-A3CB-4080-8AE9-5868733F37AC}" presName="bkgdShape" presStyleLbl="node1" presStyleIdx="2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953BD807-7463-45AC-84C6-5B84C79E3E64}" type="pres">
      <dgm:prSet presAssocID="{FFB3326B-A3CB-4080-8AE9-5868733F37AC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E372B0C-DBBA-4025-9162-E7909877833D}" type="pres">
      <dgm:prSet presAssocID="{FFB3326B-A3CB-4080-8AE9-5868733F37AC}" presName="invisiNode" presStyleLbl="node1" presStyleIdx="2" presStyleCnt="3"/>
      <dgm:spPr/>
    </dgm:pt>
    <dgm:pt modelId="{CA91746F-A511-4A9B-9735-004AB24B31AD}" type="pres">
      <dgm:prSet presAssocID="{FFB3326B-A3CB-4080-8AE9-5868733F37AC}" presName="imagNode" presStyleLbl="fgImgPlace1" presStyleIdx="2" presStyleCnt="3" custScaleX="115832" custScaleY="92764"/>
      <dgm:spPr>
        <a:xfrm>
          <a:off x="3510168" y="117349"/>
          <a:ext cx="628252" cy="503135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</dgm:ptLst>
  <dgm:cxnLst>
    <dgm:cxn modelId="{47F7F36F-4B17-4D66-BA37-3AFBCBFDF9B9}" type="presOf" srcId="{F0353E31-1069-4DCB-BFB3-58AABB416629}" destId="{19508200-548F-4AD9-839B-B92533D37D7F}" srcOrd="0" destOrd="0" presId="urn:microsoft.com/office/officeart/2005/8/layout/hList7"/>
    <dgm:cxn modelId="{8FE209E1-A919-457F-9A0E-46D2F23E5700}" srcId="{676A7210-6651-4548-AC69-0FB052759500}" destId="{3C6DC906-4B2E-46DA-A8C5-2F6CE1D2305D}" srcOrd="1" destOrd="0" parTransId="{547C05DE-742D-42B1-AD5E-B8D3CA1D4DBF}" sibTransId="{72F9E57E-2B2E-4662-8526-F74BC1C82C8D}"/>
    <dgm:cxn modelId="{D7F2AF81-18F4-4F46-948B-952887DAB40E}" srcId="{676A7210-6651-4548-AC69-0FB052759500}" destId="{3C0A2BC4-F69C-42F5-BB03-B81040CA6C2D}" srcOrd="0" destOrd="0" parTransId="{574BDFAA-6674-4D40-AF0C-B92247455C83}" sibTransId="{F0353E31-1069-4DCB-BFB3-58AABB416629}"/>
    <dgm:cxn modelId="{19C89B9C-99F1-4EF9-B1AB-D44AD536E723}" type="presOf" srcId="{FFB3326B-A3CB-4080-8AE9-5868733F37AC}" destId="{677E8B43-4D96-44DC-9B39-87F667353287}" srcOrd="0" destOrd="0" presId="urn:microsoft.com/office/officeart/2005/8/layout/hList7"/>
    <dgm:cxn modelId="{80BB7C49-2F6C-45A9-8BA2-A30BACA1D1CF}" type="presOf" srcId="{72F9E57E-2B2E-4662-8526-F74BC1C82C8D}" destId="{C5E08EAA-BD2B-410C-9F26-7787EC63A141}" srcOrd="0" destOrd="0" presId="urn:microsoft.com/office/officeart/2005/8/layout/hList7"/>
    <dgm:cxn modelId="{A966D1E2-904F-4296-B386-160F94FE46BC}" type="presOf" srcId="{3C0A2BC4-F69C-42F5-BB03-B81040CA6C2D}" destId="{4E9BD1F7-0476-4A4A-88B0-96855A45F688}" srcOrd="0" destOrd="0" presId="urn:microsoft.com/office/officeart/2005/8/layout/hList7"/>
    <dgm:cxn modelId="{C0BF6C70-ADB8-4E6B-9C54-C019F2BE818C}" type="presOf" srcId="{3C6DC906-4B2E-46DA-A8C5-2F6CE1D2305D}" destId="{7CEB607B-5310-46C9-A4D0-D97D7EDA6DBB}" srcOrd="1" destOrd="0" presId="urn:microsoft.com/office/officeart/2005/8/layout/hList7"/>
    <dgm:cxn modelId="{5A8A1D52-D50D-4B8A-A817-482AA8272366}" type="presOf" srcId="{3C6DC906-4B2E-46DA-A8C5-2F6CE1D2305D}" destId="{CA20ECB9-6061-48DE-9779-0694317A7AA5}" srcOrd="0" destOrd="0" presId="urn:microsoft.com/office/officeart/2005/8/layout/hList7"/>
    <dgm:cxn modelId="{BF8E04E1-119F-4474-8D59-A87850EEA4A8}" type="presOf" srcId="{FFB3326B-A3CB-4080-8AE9-5868733F37AC}" destId="{953BD807-7463-45AC-84C6-5B84C79E3E64}" srcOrd="1" destOrd="0" presId="urn:microsoft.com/office/officeart/2005/8/layout/hList7"/>
    <dgm:cxn modelId="{862C7732-646D-4A98-A5E6-8C5C1B3D5051}" type="presOf" srcId="{3C0A2BC4-F69C-42F5-BB03-B81040CA6C2D}" destId="{61EDBBB9-6A06-40E6-82F0-4F8021E7ABAC}" srcOrd="1" destOrd="0" presId="urn:microsoft.com/office/officeart/2005/8/layout/hList7"/>
    <dgm:cxn modelId="{31ACA341-EEE8-45BA-A51E-B6FC691E5DE0}" srcId="{676A7210-6651-4548-AC69-0FB052759500}" destId="{FFB3326B-A3CB-4080-8AE9-5868733F37AC}" srcOrd="2" destOrd="0" parTransId="{570403DA-4FFB-4511-B3AF-C79F48A9920D}" sibTransId="{0738CBBF-6BC2-4E00-968D-1FCAF4EC0C68}"/>
    <dgm:cxn modelId="{FA2A1B24-685F-45A4-B779-E3E1F7FB02F8}" type="presOf" srcId="{676A7210-6651-4548-AC69-0FB052759500}" destId="{8DB72C91-F3AE-4CDF-9E23-06B5807A1387}" srcOrd="0" destOrd="0" presId="urn:microsoft.com/office/officeart/2005/8/layout/hList7"/>
    <dgm:cxn modelId="{FA807FCF-D6D9-4FE0-A550-9E5EB2D2EEFF}" type="presParOf" srcId="{8DB72C91-F3AE-4CDF-9E23-06B5807A1387}" destId="{AC896990-B9E8-45F2-93ED-C56F7AEF4A54}" srcOrd="0" destOrd="0" presId="urn:microsoft.com/office/officeart/2005/8/layout/hList7"/>
    <dgm:cxn modelId="{9F03AB30-DC04-46C7-9B7A-FD0E5659C524}" type="presParOf" srcId="{8DB72C91-F3AE-4CDF-9E23-06B5807A1387}" destId="{3A0CD68E-A536-4D71-A3B9-60CA31426400}" srcOrd="1" destOrd="0" presId="urn:microsoft.com/office/officeart/2005/8/layout/hList7"/>
    <dgm:cxn modelId="{2B82E29B-7677-4DFF-8368-409004F020AE}" type="presParOf" srcId="{3A0CD68E-A536-4D71-A3B9-60CA31426400}" destId="{0F54C796-EA8E-4949-AB99-294AE45DB684}" srcOrd="0" destOrd="0" presId="urn:microsoft.com/office/officeart/2005/8/layout/hList7"/>
    <dgm:cxn modelId="{0929010A-D1BF-4CC1-B13B-438F0B2AE03C}" type="presParOf" srcId="{0F54C796-EA8E-4949-AB99-294AE45DB684}" destId="{4E9BD1F7-0476-4A4A-88B0-96855A45F688}" srcOrd="0" destOrd="0" presId="urn:microsoft.com/office/officeart/2005/8/layout/hList7"/>
    <dgm:cxn modelId="{FB2202AF-1EB1-4CF6-BA4A-54E711E27013}" type="presParOf" srcId="{0F54C796-EA8E-4949-AB99-294AE45DB684}" destId="{61EDBBB9-6A06-40E6-82F0-4F8021E7ABAC}" srcOrd="1" destOrd="0" presId="urn:microsoft.com/office/officeart/2005/8/layout/hList7"/>
    <dgm:cxn modelId="{773E1830-9918-424F-A53D-79B6BAFCB34A}" type="presParOf" srcId="{0F54C796-EA8E-4949-AB99-294AE45DB684}" destId="{0EF8C36F-8F45-4D6E-8FD5-E5B62C22EBE8}" srcOrd="2" destOrd="0" presId="urn:microsoft.com/office/officeart/2005/8/layout/hList7"/>
    <dgm:cxn modelId="{70F42B45-AF78-44F8-84B1-FC6EDCFE09DE}" type="presParOf" srcId="{0F54C796-EA8E-4949-AB99-294AE45DB684}" destId="{9DDD9155-791A-404A-BE01-D06047AA67A9}" srcOrd="3" destOrd="0" presId="urn:microsoft.com/office/officeart/2005/8/layout/hList7"/>
    <dgm:cxn modelId="{E8FCAAE5-66AD-413C-A780-7E388CFAB96F}" type="presParOf" srcId="{3A0CD68E-A536-4D71-A3B9-60CA31426400}" destId="{19508200-548F-4AD9-839B-B92533D37D7F}" srcOrd="1" destOrd="0" presId="urn:microsoft.com/office/officeart/2005/8/layout/hList7"/>
    <dgm:cxn modelId="{7F8F0B10-A9D6-41D6-AC9E-08F1FF02F36B}" type="presParOf" srcId="{3A0CD68E-A536-4D71-A3B9-60CA31426400}" destId="{CAF484B8-DBBB-42DD-8270-6AD31A86775D}" srcOrd="2" destOrd="0" presId="urn:microsoft.com/office/officeart/2005/8/layout/hList7"/>
    <dgm:cxn modelId="{196A5A7C-A385-4A6D-B810-667F33D38D9C}" type="presParOf" srcId="{CAF484B8-DBBB-42DD-8270-6AD31A86775D}" destId="{CA20ECB9-6061-48DE-9779-0694317A7AA5}" srcOrd="0" destOrd="0" presId="urn:microsoft.com/office/officeart/2005/8/layout/hList7"/>
    <dgm:cxn modelId="{82E85419-A1D2-48D7-9A25-3653A03B5C92}" type="presParOf" srcId="{CAF484B8-DBBB-42DD-8270-6AD31A86775D}" destId="{7CEB607B-5310-46C9-A4D0-D97D7EDA6DBB}" srcOrd="1" destOrd="0" presId="urn:microsoft.com/office/officeart/2005/8/layout/hList7"/>
    <dgm:cxn modelId="{F3F440C7-2DC5-45B7-ACCF-A532E787E8F6}" type="presParOf" srcId="{CAF484B8-DBBB-42DD-8270-6AD31A86775D}" destId="{B980B66A-39F9-4F80-8EC2-166BB31FF4B9}" srcOrd="2" destOrd="0" presId="urn:microsoft.com/office/officeart/2005/8/layout/hList7"/>
    <dgm:cxn modelId="{A856BED3-3CD5-4F6B-8024-0D5B443B32F4}" type="presParOf" srcId="{CAF484B8-DBBB-42DD-8270-6AD31A86775D}" destId="{80DB239F-37F4-4AFE-AB65-DDFFEBC735B8}" srcOrd="3" destOrd="0" presId="urn:microsoft.com/office/officeart/2005/8/layout/hList7"/>
    <dgm:cxn modelId="{80C627D2-3C14-4BAA-9120-582366BE1476}" type="presParOf" srcId="{3A0CD68E-A536-4D71-A3B9-60CA31426400}" destId="{C5E08EAA-BD2B-410C-9F26-7787EC63A141}" srcOrd="3" destOrd="0" presId="urn:microsoft.com/office/officeart/2005/8/layout/hList7"/>
    <dgm:cxn modelId="{45978C43-50CE-46EB-8D85-5AEB8CB5937B}" type="presParOf" srcId="{3A0CD68E-A536-4D71-A3B9-60CA31426400}" destId="{70823D4C-DC86-43C7-91A7-1F0648A94B11}" srcOrd="4" destOrd="0" presId="urn:microsoft.com/office/officeart/2005/8/layout/hList7"/>
    <dgm:cxn modelId="{CF608F23-C690-44D5-83AA-6488C4ABD868}" type="presParOf" srcId="{70823D4C-DC86-43C7-91A7-1F0648A94B11}" destId="{677E8B43-4D96-44DC-9B39-87F667353287}" srcOrd="0" destOrd="0" presId="urn:microsoft.com/office/officeart/2005/8/layout/hList7"/>
    <dgm:cxn modelId="{6F9D7F50-62E6-4110-B1E7-494E1F115B5A}" type="presParOf" srcId="{70823D4C-DC86-43C7-91A7-1F0648A94B11}" destId="{953BD807-7463-45AC-84C6-5B84C79E3E64}" srcOrd="1" destOrd="0" presId="urn:microsoft.com/office/officeart/2005/8/layout/hList7"/>
    <dgm:cxn modelId="{173DB6F6-31CB-490A-9A37-1E15AD1CA41C}" type="presParOf" srcId="{70823D4C-DC86-43C7-91A7-1F0648A94B11}" destId="{FE372B0C-DBBA-4025-9162-E7909877833D}" srcOrd="2" destOrd="0" presId="urn:microsoft.com/office/officeart/2005/8/layout/hList7"/>
    <dgm:cxn modelId="{80E73E77-CC38-4777-91AF-D5FA141C67C5}" type="presParOf" srcId="{70823D4C-DC86-43C7-91A7-1F0648A94B11}" destId="{CA91746F-A511-4A9B-9735-004AB24B31A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AB9ACD1-F256-4111-A983-D20B8A97683C}" type="doc">
      <dgm:prSet loTypeId="urn:microsoft.com/office/officeart/2005/8/layout/hList7" loCatId="relationship" qsTypeId="urn:microsoft.com/office/officeart/2005/8/quickstyle/simple1" qsCatId="simple" csTypeId="urn:microsoft.com/office/officeart/2005/8/colors/accent1_2" csCatId="accent1" phldr="1"/>
      <dgm:spPr/>
    </dgm:pt>
    <dgm:pt modelId="{0D30B438-C53E-424E-A29D-79EDE5545A03}">
      <dgm:prSet phldrT="[Текст]"/>
      <dgm:spPr>
        <a:xfrm>
          <a:off x="1989" y="0"/>
          <a:ext cx="2278409" cy="142875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Дистанційна</a:t>
          </a:r>
        </a:p>
      </dgm:t>
    </dgm:pt>
    <dgm:pt modelId="{8C7F23A6-78FB-44B7-BDAB-5061DA6F189F}" type="parTrans" cxnId="{4D5E6664-7BE8-4060-BAE7-DA0A22478847}">
      <dgm:prSet/>
      <dgm:spPr/>
      <dgm:t>
        <a:bodyPr/>
        <a:lstStyle/>
        <a:p>
          <a:endParaRPr lang="uk-UA"/>
        </a:p>
      </dgm:t>
    </dgm:pt>
    <dgm:pt modelId="{D80F92F7-5477-48B5-A637-3A894B893633}" type="sibTrans" cxnId="{4D5E6664-7BE8-4060-BAE7-DA0A22478847}">
      <dgm:prSet/>
      <dgm:spPr/>
      <dgm:t>
        <a:bodyPr/>
        <a:lstStyle/>
        <a:p>
          <a:endParaRPr lang="uk-UA"/>
        </a:p>
      </dgm:t>
    </dgm:pt>
    <dgm:pt modelId="{A52DA330-B726-4C27-99F5-542F926A6C73}">
      <dgm:prSet phldrT="[Текст]"/>
      <dgm:spPr>
        <a:xfrm>
          <a:off x="2350740" y="0"/>
          <a:ext cx="2278409" cy="142875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Сімейна</a:t>
          </a:r>
        </a:p>
      </dgm:t>
    </dgm:pt>
    <dgm:pt modelId="{BF24819E-9940-458D-80F0-179C78190343}" type="parTrans" cxnId="{5F5F0183-8DD5-4689-92DB-320C051C8910}">
      <dgm:prSet/>
      <dgm:spPr/>
      <dgm:t>
        <a:bodyPr/>
        <a:lstStyle/>
        <a:p>
          <a:endParaRPr lang="uk-UA"/>
        </a:p>
      </dgm:t>
    </dgm:pt>
    <dgm:pt modelId="{ECFE2263-165A-4351-B337-EBA1D1A56805}" type="sibTrans" cxnId="{5F5F0183-8DD5-4689-92DB-320C051C8910}">
      <dgm:prSet/>
      <dgm:spPr/>
      <dgm:t>
        <a:bodyPr/>
        <a:lstStyle/>
        <a:p>
          <a:endParaRPr lang="uk-UA"/>
        </a:p>
      </dgm:t>
    </dgm:pt>
    <dgm:pt modelId="{37BC8377-54B1-477C-9867-B0BF81BBBD6A}" type="pres">
      <dgm:prSet presAssocID="{0AB9ACD1-F256-4111-A983-D20B8A97683C}" presName="Name0" presStyleCnt="0">
        <dgm:presLayoutVars>
          <dgm:dir/>
          <dgm:resizeHandles val="exact"/>
        </dgm:presLayoutVars>
      </dgm:prSet>
      <dgm:spPr/>
    </dgm:pt>
    <dgm:pt modelId="{93CDA001-B913-4710-8D57-E2E75EEDFF27}" type="pres">
      <dgm:prSet presAssocID="{0AB9ACD1-F256-4111-A983-D20B8A97683C}" presName="fgShape" presStyleLbl="fgShp" presStyleIdx="0" presStyleCnt="1"/>
      <dgm:spPr>
        <a:xfrm>
          <a:off x="185165" y="1143000"/>
          <a:ext cx="4258818" cy="214312"/>
        </a:xfrm>
        <a:prstGeom prst="leftRight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D4F19E6D-9B35-42FF-B872-5B41A2F38B01}" type="pres">
      <dgm:prSet presAssocID="{0AB9ACD1-F256-4111-A983-D20B8A97683C}" presName="linComp" presStyleCnt="0"/>
      <dgm:spPr/>
    </dgm:pt>
    <dgm:pt modelId="{0860FC1A-8CC7-4C9E-97A9-3C476A30B595}" type="pres">
      <dgm:prSet presAssocID="{0D30B438-C53E-424E-A29D-79EDE5545A03}" presName="compNode" presStyleCnt="0"/>
      <dgm:spPr/>
    </dgm:pt>
    <dgm:pt modelId="{BA0C5A27-7371-4CD8-A908-DAA8C8C3796E}" type="pres">
      <dgm:prSet presAssocID="{0D30B438-C53E-424E-A29D-79EDE5545A03}" presName="bkgdShape" presStyleLbl="node1" presStyleIdx="0" presStyleCnt="2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CDEE08E3-B016-47AA-B3DC-59C24E57F019}" type="pres">
      <dgm:prSet presAssocID="{0D30B438-C53E-424E-A29D-79EDE5545A03}" presName="nodeTx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DEC185C-B032-4D4C-8D84-2BA1A7256603}" type="pres">
      <dgm:prSet presAssocID="{0D30B438-C53E-424E-A29D-79EDE5545A03}" presName="invisiNode" presStyleLbl="node1" presStyleIdx="0" presStyleCnt="2"/>
      <dgm:spPr/>
    </dgm:pt>
    <dgm:pt modelId="{980E93DB-052B-4566-9BA5-941500BD6106}" type="pres">
      <dgm:prSet presAssocID="{0D30B438-C53E-424E-A29D-79EDE5545A03}" presName="imagNode" presStyleLbl="fgImgPlace1" presStyleIdx="0" presStyleCnt="2" custScaleX="119767"/>
      <dgm:spPr>
        <a:xfrm>
          <a:off x="856283" y="85725"/>
          <a:ext cx="569819" cy="475773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9ED1E22A-07A5-462E-B705-DFB889A6A93F}" type="pres">
      <dgm:prSet presAssocID="{D80F92F7-5477-48B5-A637-3A894B893633}" presName="sibTrans" presStyleLbl="sibTrans2D1" presStyleIdx="0" presStyleCnt="0"/>
      <dgm:spPr/>
      <dgm:t>
        <a:bodyPr/>
        <a:lstStyle/>
        <a:p>
          <a:endParaRPr lang="uk-UA"/>
        </a:p>
      </dgm:t>
    </dgm:pt>
    <dgm:pt modelId="{66D6A930-4D08-4AE4-BFCE-F90BBE88933D}" type="pres">
      <dgm:prSet presAssocID="{A52DA330-B726-4C27-99F5-542F926A6C73}" presName="compNode" presStyleCnt="0"/>
      <dgm:spPr/>
    </dgm:pt>
    <dgm:pt modelId="{BCB5D42F-3AA8-4036-86A4-1FD03CEE15CC}" type="pres">
      <dgm:prSet presAssocID="{A52DA330-B726-4C27-99F5-542F926A6C73}" presName="bkgdShape" presStyleLbl="node1" presStyleIdx="1" presStyleCnt="2" custLinFactNeighborX="31041" custLinFactNeighborY="1398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70503EA7-4217-4A1A-B97B-2F0E920C8956}" type="pres">
      <dgm:prSet presAssocID="{A52DA330-B726-4C27-99F5-542F926A6C73}" presName="nodeTx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E22FCD1-7D46-4C19-B18A-2F32647A7938}" type="pres">
      <dgm:prSet presAssocID="{A52DA330-B726-4C27-99F5-542F926A6C73}" presName="invisiNode" presStyleLbl="node1" presStyleIdx="1" presStyleCnt="2"/>
      <dgm:spPr/>
    </dgm:pt>
    <dgm:pt modelId="{D963DDF3-67DA-4A8C-83C4-D70ABC704B69}" type="pres">
      <dgm:prSet presAssocID="{A52DA330-B726-4C27-99F5-542F926A6C73}" presName="imagNode" presStyleLbl="fgImgPlace1" presStyleIdx="1" presStyleCnt="2" custScaleX="121546"/>
      <dgm:spPr>
        <a:xfrm>
          <a:off x="3198814" y="85725"/>
          <a:ext cx="578283" cy="475773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</dgm:ptLst>
  <dgm:cxnLst>
    <dgm:cxn modelId="{B0562B1A-B739-4B92-83C2-011B658A9B9C}" type="presOf" srcId="{0D30B438-C53E-424E-A29D-79EDE5545A03}" destId="{BA0C5A27-7371-4CD8-A908-DAA8C8C3796E}" srcOrd="0" destOrd="0" presId="urn:microsoft.com/office/officeart/2005/8/layout/hList7"/>
    <dgm:cxn modelId="{4D5E6664-7BE8-4060-BAE7-DA0A22478847}" srcId="{0AB9ACD1-F256-4111-A983-D20B8A97683C}" destId="{0D30B438-C53E-424E-A29D-79EDE5545A03}" srcOrd="0" destOrd="0" parTransId="{8C7F23A6-78FB-44B7-BDAB-5061DA6F189F}" sibTransId="{D80F92F7-5477-48B5-A637-3A894B893633}"/>
    <dgm:cxn modelId="{44948840-AF48-4DA6-87EE-0B568FA3111A}" type="presOf" srcId="{0D30B438-C53E-424E-A29D-79EDE5545A03}" destId="{CDEE08E3-B016-47AA-B3DC-59C24E57F019}" srcOrd="1" destOrd="0" presId="urn:microsoft.com/office/officeart/2005/8/layout/hList7"/>
    <dgm:cxn modelId="{25FA5264-28ED-441D-9FF1-4EEC276B4994}" type="presOf" srcId="{0AB9ACD1-F256-4111-A983-D20B8A97683C}" destId="{37BC8377-54B1-477C-9867-B0BF81BBBD6A}" srcOrd="0" destOrd="0" presId="urn:microsoft.com/office/officeart/2005/8/layout/hList7"/>
    <dgm:cxn modelId="{A67D8E16-9BCC-4908-A43F-20E53FF1049D}" type="presOf" srcId="{A52DA330-B726-4C27-99F5-542F926A6C73}" destId="{70503EA7-4217-4A1A-B97B-2F0E920C8956}" srcOrd="1" destOrd="0" presId="urn:microsoft.com/office/officeart/2005/8/layout/hList7"/>
    <dgm:cxn modelId="{E5F04D5A-3AFF-4204-A76A-5482AE3BE0D3}" type="presOf" srcId="{A52DA330-B726-4C27-99F5-542F926A6C73}" destId="{BCB5D42F-3AA8-4036-86A4-1FD03CEE15CC}" srcOrd="0" destOrd="0" presId="urn:microsoft.com/office/officeart/2005/8/layout/hList7"/>
    <dgm:cxn modelId="{5F5F0183-8DD5-4689-92DB-320C051C8910}" srcId="{0AB9ACD1-F256-4111-A983-D20B8A97683C}" destId="{A52DA330-B726-4C27-99F5-542F926A6C73}" srcOrd="1" destOrd="0" parTransId="{BF24819E-9940-458D-80F0-179C78190343}" sibTransId="{ECFE2263-165A-4351-B337-EBA1D1A56805}"/>
    <dgm:cxn modelId="{0DB04181-E755-4925-AC30-1D12107A32E5}" type="presOf" srcId="{D80F92F7-5477-48B5-A637-3A894B893633}" destId="{9ED1E22A-07A5-462E-B705-DFB889A6A93F}" srcOrd="0" destOrd="0" presId="urn:microsoft.com/office/officeart/2005/8/layout/hList7"/>
    <dgm:cxn modelId="{FC7682C1-6949-490C-A197-D8401F14D54B}" type="presParOf" srcId="{37BC8377-54B1-477C-9867-B0BF81BBBD6A}" destId="{93CDA001-B913-4710-8D57-E2E75EEDFF27}" srcOrd="0" destOrd="0" presId="urn:microsoft.com/office/officeart/2005/8/layout/hList7"/>
    <dgm:cxn modelId="{C6EE20BE-EADC-4A46-B464-D8A84E4D126A}" type="presParOf" srcId="{37BC8377-54B1-477C-9867-B0BF81BBBD6A}" destId="{D4F19E6D-9B35-42FF-B872-5B41A2F38B01}" srcOrd="1" destOrd="0" presId="urn:microsoft.com/office/officeart/2005/8/layout/hList7"/>
    <dgm:cxn modelId="{A6CF01F7-295F-48FE-B594-BF87F321C16E}" type="presParOf" srcId="{D4F19E6D-9B35-42FF-B872-5B41A2F38B01}" destId="{0860FC1A-8CC7-4C9E-97A9-3C476A30B595}" srcOrd="0" destOrd="0" presId="urn:microsoft.com/office/officeart/2005/8/layout/hList7"/>
    <dgm:cxn modelId="{41B0DA50-A574-49E7-98C4-14073D9111C7}" type="presParOf" srcId="{0860FC1A-8CC7-4C9E-97A9-3C476A30B595}" destId="{BA0C5A27-7371-4CD8-A908-DAA8C8C3796E}" srcOrd="0" destOrd="0" presId="urn:microsoft.com/office/officeart/2005/8/layout/hList7"/>
    <dgm:cxn modelId="{7125552E-BB2C-4255-9B8A-C8740A96A727}" type="presParOf" srcId="{0860FC1A-8CC7-4C9E-97A9-3C476A30B595}" destId="{CDEE08E3-B016-47AA-B3DC-59C24E57F019}" srcOrd="1" destOrd="0" presId="urn:microsoft.com/office/officeart/2005/8/layout/hList7"/>
    <dgm:cxn modelId="{375CE85C-D986-4688-883A-4549CE9EDDB8}" type="presParOf" srcId="{0860FC1A-8CC7-4C9E-97A9-3C476A30B595}" destId="{ADEC185C-B032-4D4C-8D84-2BA1A7256603}" srcOrd="2" destOrd="0" presId="urn:microsoft.com/office/officeart/2005/8/layout/hList7"/>
    <dgm:cxn modelId="{B73E2D08-E67F-42F4-840D-7319B2A4F83C}" type="presParOf" srcId="{0860FC1A-8CC7-4C9E-97A9-3C476A30B595}" destId="{980E93DB-052B-4566-9BA5-941500BD6106}" srcOrd="3" destOrd="0" presId="urn:microsoft.com/office/officeart/2005/8/layout/hList7"/>
    <dgm:cxn modelId="{D337B632-2001-448E-B567-5EFFFCFDA1DB}" type="presParOf" srcId="{D4F19E6D-9B35-42FF-B872-5B41A2F38B01}" destId="{9ED1E22A-07A5-462E-B705-DFB889A6A93F}" srcOrd="1" destOrd="0" presId="urn:microsoft.com/office/officeart/2005/8/layout/hList7"/>
    <dgm:cxn modelId="{2236577A-0A83-41C9-AA3D-FF03B582B603}" type="presParOf" srcId="{D4F19E6D-9B35-42FF-B872-5B41A2F38B01}" destId="{66D6A930-4D08-4AE4-BFCE-F90BBE88933D}" srcOrd="2" destOrd="0" presId="urn:microsoft.com/office/officeart/2005/8/layout/hList7"/>
    <dgm:cxn modelId="{13E4CC2D-EE0B-4137-A280-17307BCF03B4}" type="presParOf" srcId="{66D6A930-4D08-4AE4-BFCE-F90BBE88933D}" destId="{BCB5D42F-3AA8-4036-86A4-1FD03CEE15CC}" srcOrd="0" destOrd="0" presId="urn:microsoft.com/office/officeart/2005/8/layout/hList7"/>
    <dgm:cxn modelId="{F2FA47F4-5510-4B9F-AA7F-3593F71AA7DE}" type="presParOf" srcId="{66D6A930-4D08-4AE4-BFCE-F90BBE88933D}" destId="{70503EA7-4217-4A1A-B97B-2F0E920C8956}" srcOrd="1" destOrd="0" presId="urn:microsoft.com/office/officeart/2005/8/layout/hList7"/>
    <dgm:cxn modelId="{33261634-3409-486C-91B8-7ACC34B74A98}" type="presParOf" srcId="{66D6A930-4D08-4AE4-BFCE-F90BBE88933D}" destId="{9E22FCD1-7D46-4C19-B18A-2F32647A7938}" srcOrd="2" destOrd="0" presId="urn:microsoft.com/office/officeart/2005/8/layout/hList7"/>
    <dgm:cxn modelId="{1F259706-7854-4C9A-B4B1-98DAC60CD5C7}" type="presParOf" srcId="{66D6A930-4D08-4AE4-BFCE-F90BBE88933D}" destId="{D963DDF3-67DA-4A8C-83C4-D70ABC704B6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EAF7FA9-9CAC-431D-A53E-E9505F4BD0D3}" type="doc">
      <dgm:prSet loTypeId="urn:microsoft.com/office/officeart/2005/8/layout/hList7" loCatId="relationship" qsTypeId="urn:microsoft.com/office/officeart/2005/8/quickstyle/simple1" qsCatId="simple" csTypeId="urn:microsoft.com/office/officeart/2005/8/colors/accent1_2" csCatId="accent1" phldr="1"/>
      <dgm:spPr/>
    </dgm:pt>
    <dgm:pt modelId="{0667FF9F-B8E5-4B52-95CA-F678FEE2C7B6}">
      <dgm:prSet phldrT="[Текст]"/>
      <dgm:spPr>
        <a:xfrm>
          <a:off x="1792" y="0"/>
          <a:ext cx="2053381" cy="1466849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Очна</a:t>
          </a:r>
        </a:p>
      </dgm:t>
    </dgm:pt>
    <dgm:pt modelId="{07FF2BF4-D22F-4730-A2AE-5BDFBDF2F043}" type="parTrans" cxnId="{BC2F79D4-3AC9-4512-8C02-71D99E246073}">
      <dgm:prSet/>
      <dgm:spPr/>
      <dgm:t>
        <a:bodyPr/>
        <a:lstStyle/>
        <a:p>
          <a:endParaRPr lang="uk-UA"/>
        </a:p>
      </dgm:t>
    </dgm:pt>
    <dgm:pt modelId="{C03F98B1-35F0-4350-A7EE-7F32D2ECEB92}" type="sibTrans" cxnId="{BC2F79D4-3AC9-4512-8C02-71D99E246073}">
      <dgm:prSet/>
      <dgm:spPr/>
      <dgm:t>
        <a:bodyPr/>
        <a:lstStyle/>
        <a:p>
          <a:endParaRPr lang="uk-UA"/>
        </a:p>
      </dgm:t>
    </dgm:pt>
    <dgm:pt modelId="{40B90397-3122-496D-9D57-0BC8BE2BA22C}">
      <dgm:prSet phldrT="[Текст]"/>
      <dgm:spPr>
        <a:xfrm>
          <a:off x="2116775" y="0"/>
          <a:ext cx="2053381" cy="1466849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Сімейна</a:t>
          </a:r>
        </a:p>
      </dgm:t>
    </dgm:pt>
    <dgm:pt modelId="{886568E1-9480-4D78-8F9D-0AE273697F78}" type="parTrans" cxnId="{ACCDE86B-0702-425E-95A1-054C7C571C38}">
      <dgm:prSet/>
      <dgm:spPr/>
      <dgm:t>
        <a:bodyPr/>
        <a:lstStyle/>
        <a:p>
          <a:endParaRPr lang="uk-UA"/>
        </a:p>
      </dgm:t>
    </dgm:pt>
    <dgm:pt modelId="{D52973C3-9389-478C-97D8-C77D655F4FC5}" type="sibTrans" cxnId="{ACCDE86B-0702-425E-95A1-054C7C571C38}">
      <dgm:prSet/>
      <dgm:spPr/>
      <dgm:t>
        <a:bodyPr/>
        <a:lstStyle/>
        <a:p>
          <a:endParaRPr lang="uk-UA"/>
        </a:p>
      </dgm:t>
    </dgm:pt>
    <dgm:pt modelId="{9E37B1C4-9EDC-4C00-8938-FDFDD531646A}" type="pres">
      <dgm:prSet presAssocID="{4EAF7FA9-9CAC-431D-A53E-E9505F4BD0D3}" presName="Name0" presStyleCnt="0">
        <dgm:presLayoutVars>
          <dgm:dir/>
          <dgm:resizeHandles val="exact"/>
        </dgm:presLayoutVars>
      </dgm:prSet>
      <dgm:spPr/>
    </dgm:pt>
    <dgm:pt modelId="{F3B39518-DA18-45F5-89AF-F8224ADE4848}" type="pres">
      <dgm:prSet presAssocID="{4EAF7FA9-9CAC-431D-A53E-E9505F4BD0D3}" presName="fgShape" presStyleLbl="fgShp" presStyleIdx="0" presStyleCnt="1"/>
      <dgm:spPr>
        <a:xfrm>
          <a:off x="166878" y="1173480"/>
          <a:ext cx="3838194" cy="220027"/>
        </a:xfrm>
        <a:prstGeom prst="leftRight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  <dgm:pt modelId="{BAF3C9DE-C7F9-4079-BE34-E0A653FE095F}" type="pres">
      <dgm:prSet presAssocID="{4EAF7FA9-9CAC-431D-A53E-E9505F4BD0D3}" presName="linComp" presStyleCnt="0"/>
      <dgm:spPr/>
    </dgm:pt>
    <dgm:pt modelId="{8D4DADB4-104A-40E7-B616-4445077754F4}" type="pres">
      <dgm:prSet presAssocID="{0667FF9F-B8E5-4B52-95CA-F678FEE2C7B6}" presName="compNode" presStyleCnt="0"/>
      <dgm:spPr/>
    </dgm:pt>
    <dgm:pt modelId="{C024A4B3-264C-4226-ABDB-1658110EC1A6}" type="pres">
      <dgm:prSet presAssocID="{0667FF9F-B8E5-4B52-95CA-F678FEE2C7B6}" presName="bkgdShape" presStyleLbl="node1" presStyleIdx="0" presStyleCnt="2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3AC6FDCC-FFE1-4EAB-8D99-4B59A60F4577}" type="pres">
      <dgm:prSet presAssocID="{0667FF9F-B8E5-4B52-95CA-F678FEE2C7B6}" presName="nodeTx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2FFDDDE-C73E-4902-B39A-12377EDADF1B}" type="pres">
      <dgm:prSet presAssocID="{0667FF9F-B8E5-4B52-95CA-F678FEE2C7B6}" presName="invisiNode" presStyleLbl="node1" presStyleIdx="0" presStyleCnt="2"/>
      <dgm:spPr/>
    </dgm:pt>
    <dgm:pt modelId="{F6E30903-08CF-4050-8BE7-3A99793C8143}" type="pres">
      <dgm:prSet presAssocID="{0667FF9F-B8E5-4B52-95CA-F678FEE2C7B6}" presName="imagNode" presStyleLbl="fgImgPlace1" presStyleIdx="0" presStyleCnt="2" custScaleX="130492" custScaleY="112427"/>
      <dgm:spPr>
        <a:xfrm>
          <a:off x="709782" y="57660"/>
          <a:ext cx="637402" cy="549162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  <dgm:pt modelId="{630248DB-8D5D-4553-866C-17FADB553763}" type="pres">
      <dgm:prSet presAssocID="{C03F98B1-35F0-4350-A7EE-7F32D2ECEB92}" presName="sibTrans" presStyleLbl="sibTrans2D1" presStyleIdx="0" presStyleCnt="0"/>
      <dgm:spPr/>
      <dgm:t>
        <a:bodyPr/>
        <a:lstStyle/>
        <a:p>
          <a:endParaRPr lang="uk-UA"/>
        </a:p>
      </dgm:t>
    </dgm:pt>
    <dgm:pt modelId="{33365824-3ED5-41D2-87F5-6F7D1160B9D3}" type="pres">
      <dgm:prSet presAssocID="{40B90397-3122-496D-9D57-0BC8BE2BA22C}" presName="compNode" presStyleCnt="0"/>
      <dgm:spPr/>
    </dgm:pt>
    <dgm:pt modelId="{019F4FC5-B07B-4C3A-9DB2-5FD5D5E0C3F8}" type="pres">
      <dgm:prSet presAssocID="{40B90397-3122-496D-9D57-0BC8BE2BA22C}" presName="bkgdShape" presStyleLbl="node1" presStyleIdx="1" presStyleCnt="2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AB8F3ED4-251E-49F1-94F7-CC8810BBB020}" type="pres">
      <dgm:prSet presAssocID="{40B90397-3122-496D-9D57-0BC8BE2BA22C}" presName="nodeTx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4AF172A-5DC7-41AA-8CB2-58F2D397DA6F}" type="pres">
      <dgm:prSet presAssocID="{40B90397-3122-496D-9D57-0BC8BE2BA22C}" presName="invisiNode" presStyleLbl="node1" presStyleIdx="1" presStyleCnt="2"/>
      <dgm:spPr/>
    </dgm:pt>
    <dgm:pt modelId="{879C3DAA-85B0-4FCB-93B3-A3720E9294B1}" type="pres">
      <dgm:prSet presAssocID="{40B90397-3122-496D-9D57-0BC8BE2BA22C}" presName="imagNode" presStyleLbl="fgImgPlace1" presStyleIdx="1" presStyleCnt="2" custScaleX="128696" custScaleY="105277"/>
      <dgm:spPr>
        <a:xfrm>
          <a:off x="2829151" y="75122"/>
          <a:ext cx="628629" cy="514237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uk-UA"/>
        </a:p>
      </dgm:t>
    </dgm:pt>
  </dgm:ptLst>
  <dgm:cxnLst>
    <dgm:cxn modelId="{AFE355BD-62CB-4EC4-B19B-D2F1F74372DB}" type="presOf" srcId="{40B90397-3122-496D-9D57-0BC8BE2BA22C}" destId="{AB8F3ED4-251E-49F1-94F7-CC8810BBB020}" srcOrd="1" destOrd="0" presId="urn:microsoft.com/office/officeart/2005/8/layout/hList7"/>
    <dgm:cxn modelId="{A8C16A64-E09C-4C8C-9DC2-9D8D5968A30D}" type="presOf" srcId="{4EAF7FA9-9CAC-431D-A53E-E9505F4BD0D3}" destId="{9E37B1C4-9EDC-4C00-8938-FDFDD531646A}" srcOrd="0" destOrd="0" presId="urn:microsoft.com/office/officeart/2005/8/layout/hList7"/>
    <dgm:cxn modelId="{01286CAE-0EAF-4110-9D7C-9F14CA6D1635}" type="presOf" srcId="{40B90397-3122-496D-9D57-0BC8BE2BA22C}" destId="{019F4FC5-B07B-4C3A-9DB2-5FD5D5E0C3F8}" srcOrd="0" destOrd="0" presId="urn:microsoft.com/office/officeart/2005/8/layout/hList7"/>
    <dgm:cxn modelId="{BC2F79D4-3AC9-4512-8C02-71D99E246073}" srcId="{4EAF7FA9-9CAC-431D-A53E-E9505F4BD0D3}" destId="{0667FF9F-B8E5-4B52-95CA-F678FEE2C7B6}" srcOrd="0" destOrd="0" parTransId="{07FF2BF4-D22F-4730-A2AE-5BDFBDF2F043}" sibTransId="{C03F98B1-35F0-4350-A7EE-7F32D2ECEB92}"/>
    <dgm:cxn modelId="{536ACC4D-A7C8-489C-8301-7F6342A5BB92}" type="presOf" srcId="{C03F98B1-35F0-4350-A7EE-7F32D2ECEB92}" destId="{630248DB-8D5D-4553-866C-17FADB553763}" srcOrd="0" destOrd="0" presId="urn:microsoft.com/office/officeart/2005/8/layout/hList7"/>
    <dgm:cxn modelId="{ACCDE86B-0702-425E-95A1-054C7C571C38}" srcId="{4EAF7FA9-9CAC-431D-A53E-E9505F4BD0D3}" destId="{40B90397-3122-496D-9D57-0BC8BE2BA22C}" srcOrd="1" destOrd="0" parTransId="{886568E1-9480-4D78-8F9D-0AE273697F78}" sibTransId="{D52973C3-9389-478C-97D8-C77D655F4FC5}"/>
    <dgm:cxn modelId="{55BB2C35-37A9-4765-A994-5DA5E280B604}" type="presOf" srcId="{0667FF9F-B8E5-4B52-95CA-F678FEE2C7B6}" destId="{3AC6FDCC-FFE1-4EAB-8D99-4B59A60F4577}" srcOrd="1" destOrd="0" presId="urn:microsoft.com/office/officeart/2005/8/layout/hList7"/>
    <dgm:cxn modelId="{843FCEB2-6973-48B5-8E32-D0209D7E8A30}" type="presOf" srcId="{0667FF9F-B8E5-4B52-95CA-F678FEE2C7B6}" destId="{C024A4B3-264C-4226-ABDB-1658110EC1A6}" srcOrd="0" destOrd="0" presId="urn:microsoft.com/office/officeart/2005/8/layout/hList7"/>
    <dgm:cxn modelId="{5573BDFA-82FC-461D-9AE5-5B53702E711A}" type="presParOf" srcId="{9E37B1C4-9EDC-4C00-8938-FDFDD531646A}" destId="{F3B39518-DA18-45F5-89AF-F8224ADE4848}" srcOrd="0" destOrd="0" presId="urn:microsoft.com/office/officeart/2005/8/layout/hList7"/>
    <dgm:cxn modelId="{72A10062-0A9D-4249-A608-3B2959D3B91A}" type="presParOf" srcId="{9E37B1C4-9EDC-4C00-8938-FDFDD531646A}" destId="{BAF3C9DE-C7F9-4079-BE34-E0A653FE095F}" srcOrd="1" destOrd="0" presId="urn:microsoft.com/office/officeart/2005/8/layout/hList7"/>
    <dgm:cxn modelId="{B6C8FD71-DEB5-4885-B1F2-D379D0C73B40}" type="presParOf" srcId="{BAF3C9DE-C7F9-4079-BE34-E0A653FE095F}" destId="{8D4DADB4-104A-40E7-B616-4445077754F4}" srcOrd="0" destOrd="0" presId="urn:microsoft.com/office/officeart/2005/8/layout/hList7"/>
    <dgm:cxn modelId="{311589A6-C17C-4527-8CA3-E5E1A6192C93}" type="presParOf" srcId="{8D4DADB4-104A-40E7-B616-4445077754F4}" destId="{C024A4B3-264C-4226-ABDB-1658110EC1A6}" srcOrd="0" destOrd="0" presId="urn:microsoft.com/office/officeart/2005/8/layout/hList7"/>
    <dgm:cxn modelId="{5BF4BA7F-E77C-4D41-A1F4-FC5679D6CA9A}" type="presParOf" srcId="{8D4DADB4-104A-40E7-B616-4445077754F4}" destId="{3AC6FDCC-FFE1-4EAB-8D99-4B59A60F4577}" srcOrd="1" destOrd="0" presId="urn:microsoft.com/office/officeart/2005/8/layout/hList7"/>
    <dgm:cxn modelId="{B97E8751-9572-40C1-87D9-566CBA0E9DFE}" type="presParOf" srcId="{8D4DADB4-104A-40E7-B616-4445077754F4}" destId="{B2FFDDDE-C73E-4902-B39A-12377EDADF1B}" srcOrd="2" destOrd="0" presId="urn:microsoft.com/office/officeart/2005/8/layout/hList7"/>
    <dgm:cxn modelId="{A1A45C6A-87DE-4E14-962D-360FF51109EA}" type="presParOf" srcId="{8D4DADB4-104A-40E7-B616-4445077754F4}" destId="{F6E30903-08CF-4050-8BE7-3A99793C8143}" srcOrd="3" destOrd="0" presId="urn:microsoft.com/office/officeart/2005/8/layout/hList7"/>
    <dgm:cxn modelId="{AC0C881C-C749-454B-8455-FE0B3F2EC51D}" type="presParOf" srcId="{BAF3C9DE-C7F9-4079-BE34-E0A653FE095F}" destId="{630248DB-8D5D-4553-866C-17FADB553763}" srcOrd="1" destOrd="0" presId="urn:microsoft.com/office/officeart/2005/8/layout/hList7"/>
    <dgm:cxn modelId="{EC14476A-0E63-44BE-8033-A4DCEAE222F7}" type="presParOf" srcId="{BAF3C9DE-C7F9-4079-BE34-E0A653FE095F}" destId="{33365824-3ED5-41D2-87F5-6F7D1160B9D3}" srcOrd="2" destOrd="0" presId="urn:microsoft.com/office/officeart/2005/8/layout/hList7"/>
    <dgm:cxn modelId="{2FFAC654-58C9-4A6E-AA00-434C38D07C35}" type="presParOf" srcId="{33365824-3ED5-41D2-87F5-6F7D1160B9D3}" destId="{019F4FC5-B07B-4C3A-9DB2-5FD5D5E0C3F8}" srcOrd="0" destOrd="0" presId="urn:microsoft.com/office/officeart/2005/8/layout/hList7"/>
    <dgm:cxn modelId="{17C3FC23-7765-4335-931E-63D712E31944}" type="presParOf" srcId="{33365824-3ED5-41D2-87F5-6F7D1160B9D3}" destId="{AB8F3ED4-251E-49F1-94F7-CC8810BBB020}" srcOrd="1" destOrd="0" presId="urn:microsoft.com/office/officeart/2005/8/layout/hList7"/>
    <dgm:cxn modelId="{DCFA526C-6232-4856-9E68-0DDB3D27C620}" type="presParOf" srcId="{33365824-3ED5-41D2-87F5-6F7D1160B9D3}" destId="{04AF172A-5DC7-41AA-8CB2-58F2D397DA6F}" srcOrd="2" destOrd="0" presId="urn:microsoft.com/office/officeart/2005/8/layout/hList7"/>
    <dgm:cxn modelId="{AF72AD36-99BF-4B49-A2C5-35DD3A4A8B28}" type="presParOf" srcId="{33365824-3ED5-41D2-87F5-6F7D1160B9D3}" destId="{879C3DAA-85B0-4FCB-93B3-A3720E9294B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4E61D43-23E5-4835-9728-B5DACE0BEA78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</dgm:pt>
    <dgm:pt modelId="{B326CBA4-4855-4052-B1D3-E0D1BE10CC0C}">
      <dgm:prSet phldrT="[Текст]" custT="1"/>
      <dgm:spPr>
        <a:xfrm>
          <a:off x="0" y="0"/>
          <a:ext cx="1490378" cy="1838325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uk-UA" sz="1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Очна</a:t>
          </a:r>
        </a:p>
      </dgm:t>
    </dgm:pt>
    <dgm:pt modelId="{2395D3D9-14EF-4CFC-BBEC-E5D43C6B0EB6}" type="parTrans" cxnId="{3E5A0757-F382-4AA8-BF40-8C9E27597F44}">
      <dgm:prSet/>
      <dgm:spPr/>
      <dgm:t>
        <a:bodyPr/>
        <a:lstStyle/>
        <a:p>
          <a:endParaRPr lang="uk-UA"/>
        </a:p>
      </dgm:t>
    </dgm:pt>
    <dgm:pt modelId="{D2157288-ADDB-41C5-BF0C-D7B8D6BB0A60}" type="sibTrans" cxnId="{3E5A0757-F382-4AA8-BF40-8C9E27597F44}">
      <dgm:prSet/>
      <dgm:spPr/>
      <dgm:t>
        <a:bodyPr/>
        <a:lstStyle/>
        <a:p>
          <a:endParaRPr lang="uk-UA"/>
        </a:p>
      </dgm:t>
    </dgm:pt>
    <dgm:pt modelId="{2B706A44-EF94-4440-90AD-1D204EC46C16}">
      <dgm:prSet phldrT="[Текст]"/>
      <dgm:spPr>
        <a:xfrm>
          <a:off x="1536048" y="0"/>
          <a:ext cx="1490378" cy="1838325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Індивідуальна (за станом здоров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'</a:t>
          </a:r>
          <a:r>
            <a:rPr lang="uk-U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я)</a:t>
          </a:r>
        </a:p>
      </dgm:t>
    </dgm:pt>
    <dgm:pt modelId="{7030F650-D7AA-4D45-872E-AED74D5E39EF}" type="parTrans" cxnId="{F3DA2096-6D67-49A7-8E94-4A12839E1EA7}">
      <dgm:prSet/>
      <dgm:spPr/>
      <dgm:t>
        <a:bodyPr/>
        <a:lstStyle/>
        <a:p>
          <a:endParaRPr lang="uk-UA"/>
        </a:p>
      </dgm:t>
    </dgm:pt>
    <dgm:pt modelId="{8C380C5A-0458-4B9F-8C34-F85F89C6E756}" type="sibTrans" cxnId="{F3DA2096-6D67-49A7-8E94-4A12839E1EA7}">
      <dgm:prSet/>
      <dgm:spPr/>
      <dgm:t>
        <a:bodyPr/>
        <a:lstStyle/>
        <a:p>
          <a:endParaRPr lang="uk-UA"/>
        </a:p>
      </dgm:t>
    </dgm:pt>
    <dgm:pt modelId="{A97DF0F9-D312-4C5C-B04D-D792A3DDBEF9}">
      <dgm:prSet phldrT="[Текст]" custT="1"/>
      <dgm:spPr>
        <a:xfrm>
          <a:off x="3071138" y="0"/>
          <a:ext cx="1490378" cy="1838325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 sz="1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Сімейна</a:t>
          </a:r>
        </a:p>
      </dgm:t>
    </dgm:pt>
    <dgm:pt modelId="{44A48A82-CF36-4EA1-9552-4C3C394CC984}" type="parTrans" cxnId="{D6CCB79B-E6E1-489E-A09D-AC929C8FC008}">
      <dgm:prSet/>
      <dgm:spPr/>
      <dgm:t>
        <a:bodyPr/>
        <a:lstStyle/>
        <a:p>
          <a:endParaRPr lang="uk-UA"/>
        </a:p>
      </dgm:t>
    </dgm:pt>
    <dgm:pt modelId="{7A816EB2-B981-4D64-96EF-5FC2C41A0CF8}" type="sibTrans" cxnId="{D6CCB79B-E6E1-489E-A09D-AC929C8FC008}">
      <dgm:prSet/>
      <dgm:spPr/>
      <dgm:t>
        <a:bodyPr/>
        <a:lstStyle/>
        <a:p>
          <a:endParaRPr lang="uk-UA"/>
        </a:p>
      </dgm:t>
    </dgm:pt>
    <dgm:pt modelId="{C3BDF148-C012-41D0-897E-7259150AF0BD}" type="pres">
      <dgm:prSet presAssocID="{B4E61D43-23E5-4835-9728-B5DACE0BEA78}" presName="Name0" presStyleCnt="0">
        <dgm:presLayoutVars>
          <dgm:dir/>
          <dgm:resizeHandles val="exact"/>
        </dgm:presLayoutVars>
      </dgm:prSet>
      <dgm:spPr/>
    </dgm:pt>
    <dgm:pt modelId="{212529FB-630C-44E1-95FC-34A9CDD3E5A8}" type="pres">
      <dgm:prSet presAssocID="{B4E61D43-23E5-4835-9728-B5DACE0BEA78}" presName="fgShape" presStyleLbl="fgShp" presStyleIdx="0" presStyleCnt="1"/>
      <dgm:spPr>
        <a:xfrm>
          <a:off x="182498" y="1470660"/>
          <a:ext cx="4197477" cy="275748"/>
        </a:xfrm>
        <a:prstGeom prst="leftRight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16CEBC1-7E6F-4E6A-8F98-15657411EEBD}" type="pres">
      <dgm:prSet presAssocID="{B4E61D43-23E5-4835-9728-B5DACE0BEA78}" presName="linComp" presStyleCnt="0"/>
      <dgm:spPr/>
    </dgm:pt>
    <dgm:pt modelId="{43C734E4-7EC9-4F3A-8ECD-6C08AC949413}" type="pres">
      <dgm:prSet presAssocID="{B326CBA4-4855-4052-B1D3-E0D1BE10CC0C}" presName="compNode" presStyleCnt="0"/>
      <dgm:spPr/>
    </dgm:pt>
    <dgm:pt modelId="{D32CCC33-22FE-4421-9675-4C57EAA8033D}" type="pres">
      <dgm:prSet presAssocID="{B326CBA4-4855-4052-B1D3-E0D1BE10CC0C}" presName="bkgdShape" presStyleLbl="node1" presStyleIdx="0" presStyleCnt="3" custLinFactNeighborX="-2556" custLinFactNeighborY="-51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997E57BE-D08A-4F82-9DAD-B65C3ABC6685}" type="pres">
      <dgm:prSet presAssocID="{B326CBA4-4855-4052-B1D3-E0D1BE10CC0C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63ABF71-96DB-479B-BAA3-82E1966C70F2}" type="pres">
      <dgm:prSet presAssocID="{B326CBA4-4855-4052-B1D3-E0D1BE10CC0C}" presName="invisiNode" presStyleLbl="node1" presStyleIdx="0" presStyleCnt="3"/>
      <dgm:spPr/>
    </dgm:pt>
    <dgm:pt modelId="{E6E8408E-83FB-4A45-BB52-AFD9248B8CED}" type="pres">
      <dgm:prSet presAssocID="{B326CBA4-4855-4052-B1D3-E0D1BE10CC0C}" presName="imagNode" presStyleLbl="fgImgPlace1" presStyleIdx="0" presStyleCnt="3" custScaleX="135880" custScaleY="116030"/>
      <dgm:spPr>
        <a:xfrm>
          <a:off x="330244" y="61234"/>
          <a:ext cx="831806" cy="710291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45C10-351F-4870-9C32-436CBB5DA337}" type="pres">
      <dgm:prSet presAssocID="{D2157288-ADDB-41C5-BF0C-D7B8D6BB0A60}" presName="sibTrans" presStyleLbl="sibTrans2D1" presStyleIdx="0" presStyleCnt="0"/>
      <dgm:spPr/>
      <dgm:t>
        <a:bodyPr/>
        <a:lstStyle/>
        <a:p>
          <a:endParaRPr lang="uk-UA"/>
        </a:p>
      </dgm:t>
    </dgm:pt>
    <dgm:pt modelId="{6E45D3ED-DE55-4C9F-98D9-4AB1BCD8AFF1}" type="pres">
      <dgm:prSet presAssocID="{2B706A44-EF94-4440-90AD-1D204EC46C16}" presName="compNode" presStyleCnt="0"/>
      <dgm:spPr/>
    </dgm:pt>
    <dgm:pt modelId="{1EC94F9E-27DD-4C2A-9591-12BFFFC44A87}" type="pres">
      <dgm:prSet presAssocID="{2B706A44-EF94-4440-90AD-1D204EC46C16}" presName="bkgdShape" presStyleLbl="node1" presStyleIdx="1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EDF85125-710E-4ADC-BA30-6AEA53E6B0B8}" type="pres">
      <dgm:prSet presAssocID="{2B706A44-EF94-4440-90AD-1D204EC46C16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BB01593-C881-42A9-8A84-D5BF76DFB8E4}" type="pres">
      <dgm:prSet presAssocID="{2B706A44-EF94-4440-90AD-1D204EC46C16}" presName="invisiNode" presStyleLbl="node1" presStyleIdx="1" presStyleCnt="3"/>
      <dgm:spPr/>
    </dgm:pt>
    <dgm:pt modelId="{65A26B25-A5F1-462E-9F45-2B321DC60F7D}" type="pres">
      <dgm:prSet presAssocID="{2B706A44-EF94-4440-90AD-1D204EC46C16}" presName="imagNode" presStyleLbl="fgImgPlace1" presStyleIdx="1" presStyleCnt="3" custScaleX="129145" custScaleY="106694"/>
      <dgm:spPr>
        <a:xfrm>
          <a:off x="1885949" y="89810"/>
          <a:ext cx="790576" cy="65314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DA1E2798-C1E7-4696-AA05-5DB260FA6C27}" type="pres">
      <dgm:prSet presAssocID="{8C380C5A-0458-4B9F-8C34-F85F89C6E756}" presName="sibTrans" presStyleLbl="sibTrans2D1" presStyleIdx="0" presStyleCnt="0"/>
      <dgm:spPr/>
      <dgm:t>
        <a:bodyPr/>
        <a:lstStyle/>
        <a:p>
          <a:endParaRPr lang="uk-UA"/>
        </a:p>
      </dgm:t>
    </dgm:pt>
    <dgm:pt modelId="{BFC92F7A-5356-4BA7-8052-3F287B33BE0D}" type="pres">
      <dgm:prSet presAssocID="{A97DF0F9-D312-4C5C-B04D-D792A3DDBEF9}" presName="compNode" presStyleCnt="0"/>
      <dgm:spPr/>
    </dgm:pt>
    <dgm:pt modelId="{E780A30E-0890-48AF-84F4-1760BF6D4BB6}" type="pres">
      <dgm:prSet presAssocID="{A97DF0F9-D312-4C5C-B04D-D792A3DDBEF9}" presName="bkgdShape" presStyleLbl="node1" presStyleIdx="2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BE01A345-4750-438C-84CC-A740718892E4}" type="pres">
      <dgm:prSet presAssocID="{A97DF0F9-D312-4C5C-B04D-D792A3DDBEF9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F188C5E-785E-4E4F-BEC2-C12C7C8E9491}" type="pres">
      <dgm:prSet presAssocID="{A97DF0F9-D312-4C5C-B04D-D792A3DDBEF9}" presName="invisiNode" presStyleLbl="node1" presStyleIdx="2" presStyleCnt="3"/>
      <dgm:spPr/>
    </dgm:pt>
    <dgm:pt modelId="{66106247-7913-4074-8F1E-98234A5F0EF9}" type="pres">
      <dgm:prSet presAssocID="{A97DF0F9-D312-4C5C-B04D-D792A3DDBEF9}" presName="imagNode" presStyleLbl="fgImgPlace1" presStyleIdx="2" presStyleCnt="3" custScaleX="125522" custScaleY="97358"/>
      <dgm:spPr>
        <a:xfrm>
          <a:off x="3432128" y="118386"/>
          <a:ext cx="768398" cy="595988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5454D5A1-5E1E-4D7E-98DD-9631E561975C}" type="presOf" srcId="{D2157288-ADDB-41C5-BF0C-D7B8D6BB0A60}" destId="{E1245C10-351F-4870-9C32-436CBB5DA337}" srcOrd="0" destOrd="0" presId="urn:microsoft.com/office/officeart/2005/8/layout/hList7"/>
    <dgm:cxn modelId="{F3DA2096-6D67-49A7-8E94-4A12839E1EA7}" srcId="{B4E61D43-23E5-4835-9728-B5DACE0BEA78}" destId="{2B706A44-EF94-4440-90AD-1D204EC46C16}" srcOrd="1" destOrd="0" parTransId="{7030F650-D7AA-4D45-872E-AED74D5E39EF}" sibTransId="{8C380C5A-0458-4B9F-8C34-F85F89C6E756}"/>
    <dgm:cxn modelId="{33EC829E-1D10-47B5-9735-FE359B1C27FB}" type="presOf" srcId="{2B706A44-EF94-4440-90AD-1D204EC46C16}" destId="{1EC94F9E-27DD-4C2A-9591-12BFFFC44A87}" srcOrd="0" destOrd="0" presId="urn:microsoft.com/office/officeart/2005/8/layout/hList7"/>
    <dgm:cxn modelId="{47C0ECF0-923F-469F-9CD0-C49144A6E796}" type="presOf" srcId="{8C380C5A-0458-4B9F-8C34-F85F89C6E756}" destId="{DA1E2798-C1E7-4696-AA05-5DB260FA6C27}" srcOrd="0" destOrd="0" presId="urn:microsoft.com/office/officeart/2005/8/layout/hList7"/>
    <dgm:cxn modelId="{D6CCB79B-E6E1-489E-A09D-AC929C8FC008}" srcId="{B4E61D43-23E5-4835-9728-B5DACE0BEA78}" destId="{A97DF0F9-D312-4C5C-B04D-D792A3DDBEF9}" srcOrd="2" destOrd="0" parTransId="{44A48A82-CF36-4EA1-9552-4C3C394CC984}" sibTransId="{7A816EB2-B981-4D64-96EF-5FC2C41A0CF8}"/>
    <dgm:cxn modelId="{911D3480-081F-4CCB-8F19-DBC529E40CDF}" type="presOf" srcId="{B4E61D43-23E5-4835-9728-B5DACE0BEA78}" destId="{C3BDF148-C012-41D0-897E-7259150AF0BD}" srcOrd="0" destOrd="0" presId="urn:microsoft.com/office/officeart/2005/8/layout/hList7"/>
    <dgm:cxn modelId="{392D2B79-6E77-4B6B-8AD2-6318088C865F}" type="presOf" srcId="{B326CBA4-4855-4052-B1D3-E0D1BE10CC0C}" destId="{997E57BE-D08A-4F82-9DAD-B65C3ABC6685}" srcOrd="1" destOrd="0" presId="urn:microsoft.com/office/officeart/2005/8/layout/hList7"/>
    <dgm:cxn modelId="{A3BE107B-3073-4E66-914A-6B1929D54DDD}" type="presOf" srcId="{B326CBA4-4855-4052-B1D3-E0D1BE10CC0C}" destId="{D32CCC33-22FE-4421-9675-4C57EAA8033D}" srcOrd="0" destOrd="0" presId="urn:microsoft.com/office/officeart/2005/8/layout/hList7"/>
    <dgm:cxn modelId="{3E5A0757-F382-4AA8-BF40-8C9E27597F44}" srcId="{B4E61D43-23E5-4835-9728-B5DACE0BEA78}" destId="{B326CBA4-4855-4052-B1D3-E0D1BE10CC0C}" srcOrd="0" destOrd="0" parTransId="{2395D3D9-14EF-4CFC-BBEC-E5D43C6B0EB6}" sibTransId="{D2157288-ADDB-41C5-BF0C-D7B8D6BB0A60}"/>
    <dgm:cxn modelId="{C4DFEEEC-25C2-4104-8B01-04E9F3DC5844}" type="presOf" srcId="{A97DF0F9-D312-4C5C-B04D-D792A3DDBEF9}" destId="{E780A30E-0890-48AF-84F4-1760BF6D4BB6}" srcOrd="0" destOrd="0" presId="urn:microsoft.com/office/officeart/2005/8/layout/hList7"/>
    <dgm:cxn modelId="{AAF396CF-A214-449C-8DD5-A817562EEBCC}" type="presOf" srcId="{A97DF0F9-D312-4C5C-B04D-D792A3DDBEF9}" destId="{BE01A345-4750-438C-84CC-A740718892E4}" srcOrd="1" destOrd="0" presId="urn:microsoft.com/office/officeart/2005/8/layout/hList7"/>
    <dgm:cxn modelId="{6A1EECFA-CC8C-4291-8290-2791D4F18F19}" type="presOf" srcId="{2B706A44-EF94-4440-90AD-1D204EC46C16}" destId="{EDF85125-710E-4ADC-BA30-6AEA53E6B0B8}" srcOrd="1" destOrd="0" presId="urn:microsoft.com/office/officeart/2005/8/layout/hList7"/>
    <dgm:cxn modelId="{480A29F7-A1E3-4374-ABAB-632EFDB0CCFA}" type="presParOf" srcId="{C3BDF148-C012-41D0-897E-7259150AF0BD}" destId="{212529FB-630C-44E1-95FC-34A9CDD3E5A8}" srcOrd="0" destOrd="0" presId="urn:microsoft.com/office/officeart/2005/8/layout/hList7"/>
    <dgm:cxn modelId="{F6B0FE8C-7614-42F4-95BA-CEF595D9D421}" type="presParOf" srcId="{C3BDF148-C012-41D0-897E-7259150AF0BD}" destId="{016CEBC1-7E6F-4E6A-8F98-15657411EEBD}" srcOrd="1" destOrd="0" presId="urn:microsoft.com/office/officeart/2005/8/layout/hList7"/>
    <dgm:cxn modelId="{FDEF6198-3B7A-4A28-88A0-C3F378D26F5F}" type="presParOf" srcId="{016CEBC1-7E6F-4E6A-8F98-15657411EEBD}" destId="{43C734E4-7EC9-4F3A-8ECD-6C08AC949413}" srcOrd="0" destOrd="0" presId="urn:microsoft.com/office/officeart/2005/8/layout/hList7"/>
    <dgm:cxn modelId="{134660C8-9C0D-4D1B-8D0E-35F19447A0F8}" type="presParOf" srcId="{43C734E4-7EC9-4F3A-8ECD-6C08AC949413}" destId="{D32CCC33-22FE-4421-9675-4C57EAA8033D}" srcOrd="0" destOrd="0" presId="urn:microsoft.com/office/officeart/2005/8/layout/hList7"/>
    <dgm:cxn modelId="{34941F45-677C-4B42-958E-C7792368FCF4}" type="presParOf" srcId="{43C734E4-7EC9-4F3A-8ECD-6C08AC949413}" destId="{997E57BE-D08A-4F82-9DAD-B65C3ABC6685}" srcOrd="1" destOrd="0" presId="urn:microsoft.com/office/officeart/2005/8/layout/hList7"/>
    <dgm:cxn modelId="{34A135B1-B031-4420-A1F9-8C5714978CDB}" type="presParOf" srcId="{43C734E4-7EC9-4F3A-8ECD-6C08AC949413}" destId="{D63ABF71-96DB-479B-BAA3-82E1966C70F2}" srcOrd="2" destOrd="0" presId="urn:microsoft.com/office/officeart/2005/8/layout/hList7"/>
    <dgm:cxn modelId="{8E2C620E-CF24-4ABA-A130-1664AC4FD45F}" type="presParOf" srcId="{43C734E4-7EC9-4F3A-8ECD-6C08AC949413}" destId="{E6E8408E-83FB-4A45-BB52-AFD9248B8CED}" srcOrd="3" destOrd="0" presId="urn:microsoft.com/office/officeart/2005/8/layout/hList7"/>
    <dgm:cxn modelId="{CCE4D6E6-FCA3-4D21-B85B-5C2845EB4261}" type="presParOf" srcId="{016CEBC1-7E6F-4E6A-8F98-15657411EEBD}" destId="{E1245C10-351F-4870-9C32-436CBB5DA337}" srcOrd="1" destOrd="0" presId="urn:microsoft.com/office/officeart/2005/8/layout/hList7"/>
    <dgm:cxn modelId="{05CC3359-8507-4099-A722-EED2C7EF97A0}" type="presParOf" srcId="{016CEBC1-7E6F-4E6A-8F98-15657411EEBD}" destId="{6E45D3ED-DE55-4C9F-98D9-4AB1BCD8AFF1}" srcOrd="2" destOrd="0" presId="urn:microsoft.com/office/officeart/2005/8/layout/hList7"/>
    <dgm:cxn modelId="{E1BBF95F-CEE3-464A-9DB4-B99BDFEA2797}" type="presParOf" srcId="{6E45D3ED-DE55-4C9F-98D9-4AB1BCD8AFF1}" destId="{1EC94F9E-27DD-4C2A-9591-12BFFFC44A87}" srcOrd="0" destOrd="0" presId="urn:microsoft.com/office/officeart/2005/8/layout/hList7"/>
    <dgm:cxn modelId="{1370A3E1-B6BE-4906-96F9-0D22CB4325C3}" type="presParOf" srcId="{6E45D3ED-DE55-4C9F-98D9-4AB1BCD8AFF1}" destId="{EDF85125-710E-4ADC-BA30-6AEA53E6B0B8}" srcOrd="1" destOrd="0" presId="urn:microsoft.com/office/officeart/2005/8/layout/hList7"/>
    <dgm:cxn modelId="{4063F9B9-ED41-4134-939A-9B42E9243323}" type="presParOf" srcId="{6E45D3ED-DE55-4C9F-98D9-4AB1BCD8AFF1}" destId="{5BB01593-C881-42A9-8A84-D5BF76DFB8E4}" srcOrd="2" destOrd="0" presId="urn:microsoft.com/office/officeart/2005/8/layout/hList7"/>
    <dgm:cxn modelId="{DA83E637-E3FA-46DF-ABDD-2DA9CC570C3A}" type="presParOf" srcId="{6E45D3ED-DE55-4C9F-98D9-4AB1BCD8AFF1}" destId="{65A26B25-A5F1-462E-9F45-2B321DC60F7D}" srcOrd="3" destOrd="0" presId="urn:microsoft.com/office/officeart/2005/8/layout/hList7"/>
    <dgm:cxn modelId="{A3EF4132-CBC5-49C5-884B-4ABCE66CC710}" type="presParOf" srcId="{016CEBC1-7E6F-4E6A-8F98-15657411EEBD}" destId="{DA1E2798-C1E7-4696-AA05-5DB260FA6C27}" srcOrd="3" destOrd="0" presId="urn:microsoft.com/office/officeart/2005/8/layout/hList7"/>
    <dgm:cxn modelId="{4556E25E-53B1-471E-BBD6-5CE7455FCDE4}" type="presParOf" srcId="{016CEBC1-7E6F-4E6A-8F98-15657411EEBD}" destId="{BFC92F7A-5356-4BA7-8052-3F287B33BE0D}" srcOrd="4" destOrd="0" presId="urn:microsoft.com/office/officeart/2005/8/layout/hList7"/>
    <dgm:cxn modelId="{7F9F6DEF-4C30-43D5-B664-BE4E98766C57}" type="presParOf" srcId="{BFC92F7A-5356-4BA7-8052-3F287B33BE0D}" destId="{E780A30E-0890-48AF-84F4-1760BF6D4BB6}" srcOrd="0" destOrd="0" presId="urn:microsoft.com/office/officeart/2005/8/layout/hList7"/>
    <dgm:cxn modelId="{E14B8C3F-B30D-437D-9C18-2D37AEF23F2F}" type="presParOf" srcId="{BFC92F7A-5356-4BA7-8052-3F287B33BE0D}" destId="{BE01A345-4750-438C-84CC-A740718892E4}" srcOrd="1" destOrd="0" presId="urn:microsoft.com/office/officeart/2005/8/layout/hList7"/>
    <dgm:cxn modelId="{318DE379-551F-44A5-BB9F-716A076B0ED6}" type="presParOf" srcId="{BFC92F7A-5356-4BA7-8052-3F287B33BE0D}" destId="{5F188C5E-785E-4E4F-BEC2-C12C7C8E9491}" srcOrd="2" destOrd="0" presId="urn:microsoft.com/office/officeart/2005/8/layout/hList7"/>
    <dgm:cxn modelId="{F49C7844-D621-4EBB-BA5A-5B196F4538FE}" type="presParOf" srcId="{BFC92F7A-5356-4BA7-8052-3F287B33BE0D}" destId="{66106247-7913-4074-8F1E-98234A5F0EF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9BD1F7-0476-4A4A-88B0-96855A45F688}">
      <dsp:nvSpPr>
        <dsp:cNvPr id="0" name=""/>
        <dsp:cNvSpPr/>
      </dsp:nvSpPr>
      <dsp:spPr>
        <a:xfrm>
          <a:off x="56144" y="0"/>
          <a:ext cx="1493490" cy="162877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Очна</a:t>
          </a:r>
        </a:p>
      </dsp:txBody>
      <dsp:txXfrm>
        <a:off x="56144" y="651510"/>
        <a:ext cx="1493490" cy="651510"/>
      </dsp:txXfrm>
    </dsp:sp>
    <dsp:sp modelId="{9DDD9155-791A-404A-BE01-D06047AA67A9}">
      <dsp:nvSpPr>
        <dsp:cNvPr id="0" name=""/>
        <dsp:cNvSpPr/>
      </dsp:nvSpPr>
      <dsp:spPr>
        <a:xfrm>
          <a:off x="407411" y="78569"/>
          <a:ext cx="680586" cy="580695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20ECB9-6061-48DE-9779-0694317A7AA5}">
      <dsp:nvSpPr>
        <dsp:cNvPr id="0" name=""/>
        <dsp:cNvSpPr/>
      </dsp:nvSpPr>
      <dsp:spPr>
        <a:xfrm>
          <a:off x="1539254" y="0"/>
          <a:ext cx="1493490" cy="162877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Дистанційна</a:t>
          </a:r>
        </a:p>
      </dsp:txBody>
      <dsp:txXfrm>
        <a:off x="1539254" y="651509"/>
        <a:ext cx="1493490" cy="651510"/>
      </dsp:txXfrm>
    </dsp:sp>
    <dsp:sp modelId="{80DB239F-37F4-4AFE-AB65-DDFFEBC735B8}">
      <dsp:nvSpPr>
        <dsp:cNvPr id="0" name=""/>
        <dsp:cNvSpPr/>
      </dsp:nvSpPr>
      <dsp:spPr>
        <a:xfrm>
          <a:off x="1961216" y="88264"/>
          <a:ext cx="649567" cy="561305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7E8B43-4D96-44DC-9B39-87F667353287}">
      <dsp:nvSpPr>
        <dsp:cNvPr id="0" name=""/>
        <dsp:cNvSpPr/>
      </dsp:nvSpPr>
      <dsp:spPr>
        <a:xfrm>
          <a:off x="3077549" y="0"/>
          <a:ext cx="1493490" cy="162877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Сімейна</a:t>
          </a:r>
        </a:p>
      </dsp:txBody>
      <dsp:txXfrm>
        <a:off x="3077549" y="651509"/>
        <a:ext cx="1493490" cy="651510"/>
      </dsp:txXfrm>
    </dsp:sp>
    <dsp:sp modelId="{CA91746F-A511-4A9B-9735-004AB24B31AD}">
      <dsp:nvSpPr>
        <dsp:cNvPr id="0" name=""/>
        <dsp:cNvSpPr/>
      </dsp:nvSpPr>
      <dsp:spPr>
        <a:xfrm>
          <a:off x="3510168" y="117349"/>
          <a:ext cx="628252" cy="503135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896990-B9E8-45F2-93ED-C56F7AEF4A54}">
      <dsp:nvSpPr>
        <dsp:cNvPr id="0" name=""/>
        <dsp:cNvSpPr/>
      </dsp:nvSpPr>
      <dsp:spPr>
        <a:xfrm>
          <a:off x="308352" y="1157693"/>
          <a:ext cx="4206240" cy="244316"/>
        </a:xfrm>
        <a:prstGeom prst="leftRight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0C5A27-7371-4CD8-A908-DAA8C8C3796E}">
      <dsp:nvSpPr>
        <dsp:cNvPr id="0" name=""/>
        <dsp:cNvSpPr/>
      </dsp:nvSpPr>
      <dsp:spPr>
        <a:xfrm>
          <a:off x="1989" y="0"/>
          <a:ext cx="2278409" cy="142875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Дистанційна</a:t>
          </a:r>
        </a:p>
      </dsp:txBody>
      <dsp:txXfrm>
        <a:off x="1989" y="571500"/>
        <a:ext cx="2278409" cy="571500"/>
      </dsp:txXfrm>
    </dsp:sp>
    <dsp:sp modelId="{980E93DB-052B-4566-9BA5-941500BD6106}">
      <dsp:nvSpPr>
        <dsp:cNvPr id="0" name=""/>
        <dsp:cNvSpPr/>
      </dsp:nvSpPr>
      <dsp:spPr>
        <a:xfrm>
          <a:off x="856283" y="85725"/>
          <a:ext cx="569819" cy="475773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B5D42F-3AA8-4036-86A4-1FD03CEE15CC}">
      <dsp:nvSpPr>
        <dsp:cNvPr id="0" name=""/>
        <dsp:cNvSpPr/>
      </dsp:nvSpPr>
      <dsp:spPr>
        <a:xfrm>
          <a:off x="2350740" y="0"/>
          <a:ext cx="2278409" cy="142875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Сімейна</a:t>
          </a:r>
        </a:p>
      </dsp:txBody>
      <dsp:txXfrm>
        <a:off x="2350740" y="571500"/>
        <a:ext cx="2278409" cy="571500"/>
      </dsp:txXfrm>
    </dsp:sp>
    <dsp:sp modelId="{D963DDF3-67DA-4A8C-83C4-D70ABC704B69}">
      <dsp:nvSpPr>
        <dsp:cNvPr id="0" name=""/>
        <dsp:cNvSpPr/>
      </dsp:nvSpPr>
      <dsp:spPr>
        <a:xfrm>
          <a:off x="3198814" y="85725"/>
          <a:ext cx="578283" cy="475773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3CDA001-B913-4710-8D57-E2E75EEDFF27}">
      <dsp:nvSpPr>
        <dsp:cNvPr id="0" name=""/>
        <dsp:cNvSpPr/>
      </dsp:nvSpPr>
      <dsp:spPr>
        <a:xfrm>
          <a:off x="185165" y="1143000"/>
          <a:ext cx="4258818" cy="214312"/>
        </a:xfrm>
        <a:prstGeom prst="leftRight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24A4B3-264C-4226-ABDB-1658110EC1A6}">
      <dsp:nvSpPr>
        <dsp:cNvPr id="0" name=""/>
        <dsp:cNvSpPr/>
      </dsp:nvSpPr>
      <dsp:spPr>
        <a:xfrm>
          <a:off x="1792" y="0"/>
          <a:ext cx="2053381" cy="146684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Очна</a:t>
          </a:r>
        </a:p>
      </dsp:txBody>
      <dsp:txXfrm>
        <a:off x="1792" y="586739"/>
        <a:ext cx="2053381" cy="586739"/>
      </dsp:txXfrm>
    </dsp:sp>
    <dsp:sp modelId="{F6E30903-08CF-4050-8BE7-3A99793C8143}">
      <dsp:nvSpPr>
        <dsp:cNvPr id="0" name=""/>
        <dsp:cNvSpPr/>
      </dsp:nvSpPr>
      <dsp:spPr>
        <a:xfrm>
          <a:off x="709782" y="57660"/>
          <a:ext cx="637402" cy="549162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9F4FC5-B07B-4C3A-9DB2-5FD5D5E0C3F8}">
      <dsp:nvSpPr>
        <dsp:cNvPr id="0" name=""/>
        <dsp:cNvSpPr/>
      </dsp:nvSpPr>
      <dsp:spPr>
        <a:xfrm>
          <a:off x="2116775" y="0"/>
          <a:ext cx="2053381" cy="146684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Сімейна</a:t>
          </a:r>
        </a:p>
      </dsp:txBody>
      <dsp:txXfrm>
        <a:off x="2116775" y="586739"/>
        <a:ext cx="2053381" cy="586739"/>
      </dsp:txXfrm>
    </dsp:sp>
    <dsp:sp modelId="{879C3DAA-85B0-4FCB-93B3-A3720E9294B1}">
      <dsp:nvSpPr>
        <dsp:cNvPr id="0" name=""/>
        <dsp:cNvSpPr/>
      </dsp:nvSpPr>
      <dsp:spPr>
        <a:xfrm>
          <a:off x="2829151" y="75122"/>
          <a:ext cx="628629" cy="514237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B39518-DA18-45F5-89AF-F8224ADE4848}">
      <dsp:nvSpPr>
        <dsp:cNvPr id="0" name=""/>
        <dsp:cNvSpPr/>
      </dsp:nvSpPr>
      <dsp:spPr>
        <a:xfrm>
          <a:off x="166878" y="1173480"/>
          <a:ext cx="3838194" cy="220027"/>
        </a:xfrm>
        <a:prstGeom prst="leftRight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2CCC33-22FE-4421-9675-4C57EAA8033D}">
      <dsp:nvSpPr>
        <dsp:cNvPr id="0" name=""/>
        <dsp:cNvSpPr/>
      </dsp:nvSpPr>
      <dsp:spPr>
        <a:xfrm>
          <a:off x="0" y="0"/>
          <a:ext cx="1490378" cy="183832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Очна</a:t>
          </a:r>
        </a:p>
      </dsp:txBody>
      <dsp:txXfrm>
        <a:off x="0" y="735329"/>
        <a:ext cx="1490378" cy="735330"/>
      </dsp:txXfrm>
    </dsp:sp>
    <dsp:sp modelId="{E6E8408E-83FB-4A45-BB52-AFD9248B8CED}">
      <dsp:nvSpPr>
        <dsp:cNvPr id="0" name=""/>
        <dsp:cNvSpPr/>
      </dsp:nvSpPr>
      <dsp:spPr>
        <a:xfrm>
          <a:off x="330244" y="61234"/>
          <a:ext cx="831806" cy="710291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C94F9E-27DD-4C2A-9591-12BFFFC44A87}">
      <dsp:nvSpPr>
        <dsp:cNvPr id="0" name=""/>
        <dsp:cNvSpPr/>
      </dsp:nvSpPr>
      <dsp:spPr>
        <a:xfrm>
          <a:off x="1536048" y="0"/>
          <a:ext cx="1490378" cy="183832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Індивідуальна (за станом здоров</a:t>
          </a:r>
          <a:r>
            <a:rPr lang="en-US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'</a:t>
          </a:r>
          <a:r>
            <a:rPr lang="uk-UA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я)</a:t>
          </a:r>
        </a:p>
      </dsp:txBody>
      <dsp:txXfrm>
        <a:off x="1536048" y="735329"/>
        <a:ext cx="1490378" cy="735330"/>
      </dsp:txXfrm>
    </dsp:sp>
    <dsp:sp modelId="{65A26B25-A5F1-462E-9F45-2B321DC60F7D}">
      <dsp:nvSpPr>
        <dsp:cNvPr id="0" name=""/>
        <dsp:cNvSpPr/>
      </dsp:nvSpPr>
      <dsp:spPr>
        <a:xfrm>
          <a:off x="1885949" y="89810"/>
          <a:ext cx="790576" cy="65314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780A30E-0890-48AF-84F4-1760BF6D4BB6}">
      <dsp:nvSpPr>
        <dsp:cNvPr id="0" name=""/>
        <dsp:cNvSpPr/>
      </dsp:nvSpPr>
      <dsp:spPr>
        <a:xfrm>
          <a:off x="3071138" y="0"/>
          <a:ext cx="1490378" cy="183832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Сімейна</a:t>
          </a:r>
        </a:p>
      </dsp:txBody>
      <dsp:txXfrm>
        <a:off x="3071138" y="735329"/>
        <a:ext cx="1490378" cy="735330"/>
      </dsp:txXfrm>
    </dsp:sp>
    <dsp:sp modelId="{66106247-7913-4074-8F1E-98234A5F0EF9}">
      <dsp:nvSpPr>
        <dsp:cNvPr id="0" name=""/>
        <dsp:cNvSpPr/>
      </dsp:nvSpPr>
      <dsp:spPr>
        <a:xfrm>
          <a:off x="3432128" y="118386"/>
          <a:ext cx="768398" cy="595988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12529FB-630C-44E1-95FC-34A9CDD3E5A8}">
      <dsp:nvSpPr>
        <dsp:cNvPr id="0" name=""/>
        <dsp:cNvSpPr/>
      </dsp:nvSpPr>
      <dsp:spPr>
        <a:xfrm>
          <a:off x="182498" y="1470660"/>
          <a:ext cx="4197477" cy="275748"/>
        </a:xfrm>
        <a:prstGeom prst="leftRightArrow">
          <a:avLst/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24126</Words>
  <Characters>13753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u19</dc:creator>
  <cp:keywords/>
  <dc:description/>
  <cp:lastModifiedBy>Обліковий запис Microsoft</cp:lastModifiedBy>
  <cp:revision>3</cp:revision>
  <dcterms:created xsi:type="dcterms:W3CDTF">2024-01-24T09:49:00Z</dcterms:created>
  <dcterms:modified xsi:type="dcterms:W3CDTF">2024-01-25T06:51:00Z</dcterms:modified>
</cp:coreProperties>
</file>